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F238C" w14:textId="33A0DB22" w:rsidR="00A524A1" w:rsidRDefault="00D51E36">
      <w:r>
        <w:rPr>
          <w:noProof/>
          <w:lang w:eastAsia="en-GB"/>
        </w:rPr>
        <w:drawing>
          <wp:anchor distT="0" distB="0" distL="114300" distR="114300" simplePos="0" relativeHeight="251664384" behindDoc="0" locked="0" layoutInCell="1" allowOverlap="1" wp14:anchorId="253ABA9B" wp14:editId="3D038157">
            <wp:simplePos x="0" y="0"/>
            <wp:positionH relativeFrom="page">
              <wp:align>left</wp:align>
            </wp:positionH>
            <wp:positionV relativeFrom="paragraph">
              <wp:posOffset>-914400</wp:posOffset>
            </wp:positionV>
            <wp:extent cx="7552481" cy="6206934"/>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481" cy="6206934"/>
                    </a:xfrm>
                    <a:prstGeom prst="rect">
                      <a:avLst/>
                    </a:prstGeom>
                  </pic:spPr>
                </pic:pic>
              </a:graphicData>
            </a:graphic>
            <wp14:sizeRelH relativeFrom="page">
              <wp14:pctWidth>0</wp14:pctWidth>
            </wp14:sizeRelH>
            <wp14:sizeRelV relativeFrom="page">
              <wp14:pctHeight>0</wp14:pctHeight>
            </wp14:sizeRelV>
          </wp:anchor>
        </w:drawing>
      </w:r>
      <w:r w:rsidR="00A524A1">
        <w:rPr>
          <w:noProof/>
          <w:lang w:eastAsia="en-GB"/>
        </w:rPr>
        <mc:AlternateContent>
          <mc:Choice Requires="wps">
            <w:drawing>
              <wp:anchor distT="0" distB="0" distL="114300" distR="114300" simplePos="0" relativeHeight="251659264" behindDoc="0" locked="0" layoutInCell="1" allowOverlap="1" wp14:anchorId="1F465C03" wp14:editId="294A0311">
                <wp:simplePos x="0" y="0"/>
                <wp:positionH relativeFrom="margin">
                  <wp:align>right</wp:align>
                </wp:positionH>
                <wp:positionV relativeFrom="paragraph">
                  <wp:posOffset>5725160</wp:posOffset>
                </wp:positionV>
                <wp:extent cx="6243782" cy="2393879"/>
                <wp:effectExtent l="0" t="0" r="5080" b="6985"/>
                <wp:wrapNone/>
                <wp:docPr id="6" name="Text Box 6"/>
                <wp:cNvGraphicFramePr/>
                <a:graphic xmlns:a="http://schemas.openxmlformats.org/drawingml/2006/main">
                  <a:graphicData uri="http://schemas.microsoft.com/office/word/2010/wordprocessingShape">
                    <wps:wsp>
                      <wps:cNvSpPr txBox="1"/>
                      <wps:spPr>
                        <a:xfrm>
                          <a:off x="0" y="0"/>
                          <a:ext cx="6243782" cy="2393879"/>
                        </a:xfrm>
                        <a:prstGeom prst="rect">
                          <a:avLst/>
                        </a:prstGeom>
                        <a:solidFill>
                          <a:schemeClr val="lt1"/>
                        </a:solidFill>
                        <a:ln w="6350">
                          <a:noFill/>
                        </a:ln>
                      </wps:spPr>
                      <wps:txbx>
                        <w:txbxContent>
                          <w:p w14:paraId="473583C9" w14:textId="7A2D603A" w:rsidR="001863B0" w:rsidRPr="0093481B" w:rsidRDefault="009E0A51" w:rsidP="001863B0">
                            <w:pPr>
                              <w:pStyle w:val="BasicParagraph"/>
                              <w:spacing w:line="276" w:lineRule="auto"/>
                              <w:rPr>
                                <w:rFonts w:ascii="Arial" w:hAnsi="Arial" w:cs="Arial"/>
                                <w:b/>
                                <w:bCs/>
                                <w:color w:val="404040" w:themeColor="text1" w:themeTint="BF"/>
                                <w:sz w:val="36"/>
                                <w:szCs w:val="36"/>
                              </w:rPr>
                            </w:pPr>
                            <w:r>
                              <w:rPr>
                                <w:rFonts w:ascii="Arial" w:hAnsi="Arial" w:cs="Arial"/>
                                <w:b/>
                                <w:bCs/>
                                <w:color w:val="404040" w:themeColor="text1" w:themeTint="BF"/>
                                <w:sz w:val="36"/>
                                <w:szCs w:val="36"/>
                              </w:rPr>
                              <w:t xml:space="preserve">Research Assistant or </w:t>
                            </w:r>
                            <w:r w:rsidR="009874BD">
                              <w:rPr>
                                <w:rFonts w:ascii="Arial" w:hAnsi="Arial" w:cs="Arial"/>
                                <w:b/>
                                <w:bCs/>
                                <w:color w:val="404040" w:themeColor="text1" w:themeTint="BF"/>
                                <w:sz w:val="36"/>
                                <w:szCs w:val="36"/>
                              </w:rPr>
                              <w:t>Postdoctoral Research Associate in nanoparticle-mediated drug delivery</w:t>
                            </w:r>
                          </w:p>
                          <w:p w14:paraId="6B0D9D0B" w14:textId="77777777" w:rsidR="001863B0" w:rsidRPr="0093481B" w:rsidRDefault="001863B0" w:rsidP="001863B0">
                            <w:pPr>
                              <w:pStyle w:val="BasicParagraph"/>
                              <w:spacing w:line="276" w:lineRule="auto"/>
                              <w:rPr>
                                <w:rFonts w:ascii="Arial" w:hAnsi="Arial" w:cs="Arial"/>
                                <w:color w:val="404040" w:themeColor="text1" w:themeTint="BF"/>
                              </w:rPr>
                            </w:pPr>
                          </w:p>
                          <w:p w14:paraId="044EA5D6" w14:textId="350AF22B" w:rsidR="001863B0"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Reference:</w:t>
                            </w:r>
                            <w:r w:rsidRPr="0093481B">
                              <w:rPr>
                                <w:rFonts w:ascii="Arial" w:hAnsi="Arial" w:cs="Arial"/>
                                <w:color w:val="404040" w:themeColor="text1" w:themeTint="BF"/>
                                <w:sz w:val="28"/>
                                <w:szCs w:val="28"/>
                              </w:rPr>
                              <w:t xml:space="preserve"> </w:t>
                            </w:r>
                            <w:r w:rsidR="009874BD">
                              <w:rPr>
                                <w:rFonts w:ascii="Arial" w:hAnsi="Arial" w:cs="Arial"/>
                                <w:color w:val="404040" w:themeColor="text1" w:themeTint="BF"/>
                                <w:sz w:val="28"/>
                                <w:szCs w:val="28"/>
                              </w:rPr>
                              <w:t>0834-23</w:t>
                            </w:r>
                            <w:r w:rsidRPr="0093481B">
                              <w:rPr>
                                <w:rFonts w:ascii="Arial" w:hAnsi="Arial" w:cs="Arial"/>
                                <w:color w:val="404040" w:themeColor="text1" w:themeTint="BF"/>
                                <w:sz w:val="28"/>
                                <w:szCs w:val="28"/>
                              </w:rPr>
                              <w:t xml:space="preserve">. </w:t>
                            </w:r>
                          </w:p>
                          <w:p w14:paraId="7FF920B4" w14:textId="3598DC95" w:rsidR="009874BD" w:rsidRDefault="009874BD" w:rsidP="0093481B">
                            <w:pPr>
                              <w:pStyle w:val="BasicParagraph"/>
                              <w:spacing w:line="336" w:lineRule="auto"/>
                              <w:rPr>
                                <w:rFonts w:ascii="Arial" w:hAnsi="Arial" w:cs="Arial"/>
                                <w:color w:val="404040" w:themeColor="text1" w:themeTint="BF"/>
                                <w:sz w:val="28"/>
                                <w:szCs w:val="28"/>
                              </w:rPr>
                            </w:pPr>
                            <w:r w:rsidRPr="00D15222">
                              <w:rPr>
                                <w:rFonts w:ascii="Arial" w:hAnsi="Arial" w:cs="Arial"/>
                                <w:b/>
                                <w:bCs/>
                                <w:color w:val="404040" w:themeColor="text1" w:themeTint="BF"/>
                                <w:sz w:val="28"/>
                                <w:szCs w:val="28"/>
                              </w:rPr>
                              <w:t xml:space="preserve">Grade </w:t>
                            </w:r>
                            <w:r w:rsidR="00D15222" w:rsidRPr="00D15222">
                              <w:rPr>
                                <w:rFonts w:ascii="Arial" w:hAnsi="Arial" w:cs="Arial"/>
                                <w:b/>
                                <w:bCs/>
                                <w:color w:val="404040" w:themeColor="text1" w:themeTint="BF"/>
                                <w:sz w:val="28"/>
                                <w:szCs w:val="28"/>
                              </w:rPr>
                              <w:t>7</w:t>
                            </w:r>
                            <w:r w:rsidR="00D15222">
                              <w:rPr>
                                <w:rFonts w:ascii="Arial" w:hAnsi="Arial" w:cs="Arial"/>
                                <w:color w:val="404040" w:themeColor="text1" w:themeTint="BF"/>
                                <w:sz w:val="28"/>
                                <w:szCs w:val="28"/>
                              </w:rPr>
                              <w:t>: £32,332 to £34,980 per annum, depending on experience.</w:t>
                            </w:r>
                          </w:p>
                          <w:p w14:paraId="44530F8E" w14:textId="3C3B9306" w:rsidR="00D15222" w:rsidRPr="0093481B" w:rsidRDefault="00D15222" w:rsidP="0093481B">
                            <w:pPr>
                              <w:pStyle w:val="BasicParagraph"/>
                              <w:spacing w:line="336" w:lineRule="auto"/>
                              <w:rPr>
                                <w:rFonts w:ascii="Arial" w:hAnsi="Arial" w:cs="Arial"/>
                                <w:color w:val="404040" w:themeColor="text1" w:themeTint="BF"/>
                                <w:sz w:val="28"/>
                                <w:szCs w:val="28"/>
                              </w:rPr>
                            </w:pPr>
                            <w:r w:rsidRPr="00D15222">
                              <w:rPr>
                                <w:rFonts w:ascii="Arial" w:hAnsi="Arial" w:cs="Arial"/>
                                <w:b/>
                                <w:bCs/>
                                <w:color w:val="404040" w:themeColor="text1" w:themeTint="BF"/>
                                <w:sz w:val="28"/>
                                <w:szCs w:val="28"/>
                              </w:rPr>
                              <w:t>Grade 8:</w:t>
                            </w:r>
                            <w:r>
                              <w:rPr>
                                <w:rFonts w:ascii="Arial" w:hAnsi="Arial" w:cs="Arial"/>
                                <w:color w:val="404040" w:themeColor="text1" w:themeTint="BF"/>
                                <w:sz w:val="28"/>
                                <w:szCs w:val="28"/>
                              </w:rPr>
                              <w:t xml:space="preserve"> £37,099 to £44,263 per annum, depending on experience.</w:t>
                            </w:r>
                          </w:p>
                          <w:p w14:paraId="2CA5CE54" w14:textId="659B721C"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Contract Type:</w:t>
                            </w:r>
                            <w:r w:rsidRPr="0093481B">
                              <w:rPr>
                                <w:rFonts w:ascii="Arial" w:hAnsi="Arial" w:cs="Arial"/>
                                <w:color w:val="404040" w:themeColor="text1" w:themeTint="BF"/>
                                <w:sz w:val="28"/>
                                <w:szCs w:val="28"/>
                              </w:rPr>
                              <w:t xml:space="preserve"> Fixed term </w:t>
                            </w:r>
                            <w:r w:rsidR="00001492">
                              <w:rPr>
                                <w:rFonts w:ascii="Arial" w:hAnsi="Arial" w:cs="Arial"/>
                                <w:color w:val="404040" w:themeColor="text1" w:themeTint="BF"/>
                                <w:sz w:val="28"/>
                                <w:szCs w:val="28"/>
                              </w:rPr>
                              <w:t>(10 months)</w:t>
                            </w:r>
                          </w:p>
                          <w:p w14:paraId="6FE92A07" w14:textId="77777777"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Basis:</w:t>
                            </w:r>
                            <w:r w:rsidRPr="0093481B">
                              <w:rPr>
                                <w:rFonts w:ascii="Arial" w:hAnsi="Arial" w:cs="Arial"/>
                                <w:color w:val="404040" w:themeColor="text1" w:themeTint="BF"/>
                                <w:sz w:val="28"/>
                                <w:szCs w:val="28"/>
                              </w:rPr>
                              <w:t xml:space="preserve"> Full Time</w:t>
                            </w:r>
                          </w:p>
                          <w:p w14:paraId="454D63AD" w14:textId="77777777" w:rsidR="001863B0" w:rsidRPr="0093481B" w:rsidRDefault="001863B0" w:rsidP="001863B0">
                            <w:pPr>
                              <w:spacing w:line="276" w:lineRule="auto"/>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465C03" id="_x0000_t202" coordsize="21600,21600" o:spt="202" path="m,l,21600r21600,l21600,xe">
                <v:stroke joinstyle="miter"/>
                <v:path gradientshapeok="t" o:connecttype="rect"/>
              </v:shapetype>
              <v:shape id="Text Box 6" o:spid="_x0000_s1026" type="#_x0000_t202" style="position:absolute;margin-left:440.45pt;margin-top:450.8pt;width:491.65pt;height:18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" fillcolor="white [3201]" stroked="f" strokeweight=".5pt">
                <v:textbox>
                  <w:txbxContent>
                    <w:p w14:paraId="473583C9" w14:textId="7A2D603A" w:rsidR="001863B0" w:rsidRPr="0093481B" w:rsidRDefault="009E0A51" w:rsidP="001863B0">
                      <w:pPr>
                        <w:pStyle w:val="BasicParagraph"/>
                        <w:spacing w:line="276" w:lineRule="auto"/>
                        <w:rPr>
                          <w:rFonts w:ascii="Arial" w:hAnsi="Arial" w:cs="Arial"/>
                          <w:b/>
                          <w:bCs/>
                          <w:color w:val="404040" w:themeColor="text1" w:themeTint="BF"/>
                          <w:sz w:val="36"/>
                          <w:szCs w:val="36"/>
                        </w:rPr>
                      </w:pPr>
                      <w:r>
                        <w:rPr>
                          <w:rFonts w:ascii="Arial" w:hAnsi="Arial" w:cs="Arial"/>
                          <w:b/>
                          <w:bCs/>
                          <w:color w:val="404040" w:themeColor="text1" w:themeTint="BF"/>
                          <w:sz w:val="36"/>
                          <w:szCs w:val="36"/>
                        </w:rPr>
                        <w:t xml:space="preserve">Research Assistant or </w:t>
                      </w:r>
                      <w:r w:rsidR="009874BD">
                        <w:rPr>
                          <w:rFonts w:ascii="Arial" w:hAnsi="Arial" w:cs="Arial"/>
                          <w:b/>
                          <w:bCs/>
                          <w:color w:val="404040" w:themeColor="text1" w:themeTint="BF"/>
                          <w:sz w:val="36"/>
                          <w:szCs w:val="36"/>
                        </w:rPr>
                        <w:t>Postdoctoral Research Associate in nanoparticle-mediated drug delivery</w:t>
                      </w:r>
                    </w:p>
                    <w:p w14:paraId="6B0D9D0B" w14:textId="77777777" w:rsidR="001863B0" w:rsidRPr="0093481B" w:rsidRDefault="001863B0" w:rsidP="001863B0">
                      <w:pPr>
                        <w:pStyle w:val="BasicParagraph"/>
                        <w:spacing w:line="276" w:lineRule="auto"/>
                        <w:rPr>
                          <w:rFonts w:ascii="Arial" w:hAnsi="Arial" w:cs="Arial"/>
                          <w:color w:val="404040" w:themeColor="text1" w:themeTint="BF"/>
                        </w:rPr>
                      </w:pPr>
                    </w:p>
                    <w:p w14:paraId="044EA5D6" w14:textId="350AF22B" w:rsidR="001863B0"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Reference:</w:t>
                      </w:r>
                      <w:r w:rsidRPr="0093481B">
                        <w:rPr>
                          <w:rFonts w:ascii="Arial" w:hAnsi="Arial" w:cs="Arial"/>
                          <w:color w:val="404040" w:themeColor="text1" w:themeTint="BF"/>
                          <w:sz w:val="28"/>
                          <w:szCs w:val="28"/>
                        </w:rPr>
                        <w:t xml:space="preserve"> </w:t>
                      </w:r>
                      <w:r w:rsidR="009874BD">
                        <w:rPr>
                          <w:rFonts w:ascii="Arial" w:hAnsi="Arial" w:cs="Arial"/>
                          <w:color w:val="404040" w:themeColor="text1" w:themeTint="BF"/>
                          <w:sz w:val="28"/>
                          <w:szCs w:val="28"/>
                        </w:rPr>
                        <w:t>0834-23</w:t>
                      </w:r>
                      <w:r w:rsidRPr="0093481B">
                        <w:rPr>
                          <w:rFonts w:ascii="Arial" w:hAnsi="Arial" w:cs="Arial"/>
                          <w:color w:val="404040" w:themeColor="text1" w:themeTint="BF"/>
                          <w:sz w:val="28"/>
                          <w:szCs w:val="28"/>
                        </w:rPr>
                        <w:t xml:space="preserve">. </w:t>
                      </w:r>
                    </w:p>
                    <w:p w14:paraId="7FF920B4" w14:textId="3598DC95" w:rsidR="009874BD" w:rsidRDefault="009874BD" w:rsidP="0093481B">
                      <w:pPr>
                        <w:pStyle w:val="BasicParagraph"/>
                        <w:spacing w:line="336" w:lineRule="auto"/>
                        <w:rPr>
                          <w:rFonts w:ascii="Arial" w:hAnsi="Arial" w:cs="Arial"/>
                          <w:color w:val="404040" w:themeColor="text1" w:themeTint="BF"/>
                          <w:sz w:val="28"/>
                          <w:szCs w:val="28"/>
                        </w:rPr>
                      </w:pPr>
                      <w:r w:rsidRPr="00D15222">
                        <w:rPr>
                          <w:rFonts w:ascii="Arial" w:hAnsi="Arial" w:cs="Arial"/>
                          <w:b/>
                          <w:bCs/>
                          <w:color w:val="404040" w:themeColor="text1" w:themeTint="BF"/>
                          <w:sz w:val="28"/>
                          <w:szCs w:val="28"/>
                        </w:rPr>
                        <w:t xml:space="preserve">Grade </w:t>
                      </w:r>
                      <w:r w:rsidR="00D15222" w:rsidRPr="00D15222">
                        <w:rPr>
                          <w:rFonts w:ascii="Arial" w:hAnsi="Arial" w:cs="Arial"/>
                          <w:b/>
                          <w:bCs/>
                          <w:color w:val="404040" w:themeColor="text1" w:themeTint="BF"/>
                          <w:sz w:val="28"/>
                          <w:szCs w:val="28"/>
                        </w:rPr>
                        <w:t>7</w:t>
                      </w:r>
                      <w:r w:rsidR="00D15222">
                        <w:rPr>
                          <w:rFonts w:ascii="Arial" w:hAnsi="Arial" w:cs="Arial"/>
                          <w:color w:val="404040" w:themeColor="text1" w:themeTint="BF"/>
                          <w:sz w:val="28"/>
                          <w:szCs w:val="28"/>
                        </w:rPr>
                        <w:t>: £32,332 to £34,980 per annum, depending on experience.</w:t>
                      </w:r>
                    </w:p>
                    <w:p w14:paraId="44530F8E" w14:textId="3C3B9306" w:rsidR="00D15222" w:rsidRPr="0093481B" w:rsidRDefault="00D15222" w:rsidP="0093481B">
                      <w:pPr>
                        <w:pStyle w:val="BasicParagraph"/>
                        <w:spacing w:line="336" w:lineRule="auto"/>
                        <w:rPr>
                          <w:rFonts w:ascii="Arial" w:hAnsi="Arial" w:cs="Arial"/>
                          <w:color w:val="404040" w:themeColor="text1" w:themeTint="BF"/>
                          <w:sz w:val="28"/>
                          <w:szCs w:val="28"/>
                        </w:rPr>
                      </w:pPr>
                      <w:r w:rsidRPr="00D15222">
                        <w:rPr>
                          <w:rFonts w:ascii="Arial" w:hAnsi="Arial" w:cs="Arial"/>
                          <w:b/>
                          <w:bCs/>
                          <w:color w:val="404040" w:themeColor="text1" w:themeTint="BF"/>
                          <w:sz w:val="28"/>
                          <w:szCs w:val="28"/>
                        </w:rPr>
                        <w:t>Grade 8:</w:t>
                      </w:r>
                      <w:r>
                        <w:rPr>
                          <w:rFonts w:ascii="Arial" w:hAnsi="Arial" w:cs="Arial"/>
                          <w:color w:val="404040" w:themeColor="text1" w:themeTint="BF"/>
                          <w:sz w:val="28"/>
                          <w:szCs w:val="28"/>
                        </w:rPr>
                        <w:t xml:space="preserve"> £37,099 to £44,263 per annum, depending on experience.</w:t>
                      </w:r>
                    </w:p>
                    <w:p w14:paraId="2CA5CE54" w14:textId="659B721C"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Contract Type:</w:t>
                      </w:r>
                      <w:r w:rsidRPr="0093481B">
                        <w:rPr>
                          <w:rFonts w:ascii="Arial" w:hAnsi="Arial" w:cs="Arial"/>
                          <w:color w:val="404040" w:themeColor="text1" w:themeTint="BF"/>
                          <w:sz w:val="28"/>
                          <w:szCs w:val="28"/>
                        </w:rPr>
                        <w:t xml:space="preserve"> Fixed term </w:t>
                      </w:r>
                      <w:r w:rsidR="00001492">
                        <w:rPr>
                          <w:rFonts w:ascii="Arial" w:hAnsi="Arial" w:cs="Arial"/>
                          <w:color w:val="404040" w:themeColor="text1" w:themeTint="BF"/>
                          <w:sz w:val="28"/>
                          <w:szCs w:val="28"/>
                        </w:rPr>
                        <w:t>(10 months)</w:t>
                      </w:r>
                    </w:p>
                    <w:p w14:paraId="6FE92A07" w14:textId="77777777"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Basis:</w:t>
                      </w:r>
                      <w:r w:rsidRPr="0093481B">
                        <w:rPr>
                          <w:rFonts w:ascii="Arial" w:hAnsi="Arial" w:cs="Arial"/>
                          <w:color w:val="404040" w:themeColor="text1" w:themeTint="BF"/>
                          <w:sz w:val="28"/>
                          <w:szCs w:val="28"/>
                        </w:rPr>
                        <w:t xml:space="preserve"> Full Time</w:t>
                      </w:r>
                    </w:p>
                    <w:p w14:paraId="454D63AD" w14:textId="77777777" w:rsidR="001863B0" w:rsidRPr="0093481B" w:rsidRDefault="001863B0" w:rsidP="001863B0">
                      <w:pPr>
                        <w:spacing w:line="276" w:lineRule="auto"/>
                        <w:rPr>
                          <w:color w:val="404040" w:themeColor="text1" w:themeTint="BF"/>
                        </w:rPr>
                      </w:pPr>
                    </w:p>
                  </w:txbxContent>
                </v:textbox>
                <w10:wrap anchorx="margin"/>
              </v:shape>
            </w:pict>
          </mc:Fallback>
        </mc:AlternateContent>
      </w:r>
      <w:r w:rsidR="00A524A1">
        <w:br w:type="page"/>
      </w:r>
    </w:p>
    <w:p w14:paraId="47110A9B" w14:textId="77777777" w:rsidR="00A524A1" w:rsidRPr="00D238DB" w:rsidRDefault="00A524A1" w:rsidP="00A524A1">
      <w:pPr>
        <w:rPr>
          <w:rFonts w:ascii="Arial" w:eastAsiaTheme="minorEastAsia" w:hAnsi="Arial" w:cs="Arial"/>
          <w:b/>
          <w:color w:val="808080" w:themeColor="background1" w:themeShade="80"/>
          <w:sz w:val="40"/>
          <w:szCs w:val="40"/>
          <w:lang w:val="en-US"/>
        </w:rPr>
      </w:pPr>
      <w:r w:rsidRPr="00D238DB">
        <w:rPr>
          <w:rFonts w:ascii="Arial" w:eastAsiaTheme="minorEastAsia" w:hAnsi="Arial" w:cs="Arial"/>
          <w:b/>
          <w:color w:val="808080" w:themeColor="background1" w:themeShade="80"/>
          <w:sz w:val="40"/>
          <w:szCs w:val="40"/>
          <w:lang w:val="en-US"/>
        </w:rPr>
        <w:lastRenderedPageBreak/>
        <w:t>Job description</w:t>
      </w:r>
    </w:p>
    <w:p w14:paraId="73D0ADC1" w14:textId="77777777" w:rsidR="00A524A1" w:rsidRPr="004C1607" w:rsidRDefault="00A524A1" w:rsidP="00A524A1">
      <w:pPr>
        <w:rPr>
          <w:rFonts w:ascii="Arial" w:eastAsiaTheme="minorEastAsia" w:hAnsi="Arial" w:cs="Arial"/>
          <w:b/>
          <w:sz w:val="22"/>
          <w:szCs w:val="22"/>
          <w:lang w:val="en-US" w:eastAsia="en-GB"/>
        </w:rPr>
      </w:pPr>
    </w:p>
    <w:p w14:paraId="2A4C3489" w14:textId="77777777" w:rsidR="004C1607" w:rsidRPr="004C1607" w:rsidRDefault="004C1607" w:rsidP="004C1607">
      <w:pPr>
        <w:rPr>
          <w:rFonts w:ascii="Arial" w:eastAsiaTheme="minorEastAsia" w:hAnsi="Arial" w:cs="Arial"/>
          <w:b/>
          <w:sz w:val="22"/>
          <w:szCs w:val="22"/>
          <w:lang w:val="en-US" w:eastAsia="en-GB"/>
        </w:rPr>
      </w:pPr>
      <w:r w:rsidRPr="004C1607">
        <w:rPr>
          <w:rFonts w:ascii="Arial" w:eastAsiaTheme="minorEastAsia" w:hAnsi="Arial" w:cs="Arial"/>
          <w:b/>
          <w:sz w:val="22"/>
          <w:szCs w:val="22"/>
          <w:lang w:val="en-US" w:eastAsia="en-GB"/>
        </w:rPr>
        <w:t>Job Purpose:</w:t>
      </w:r>
    </w:p>
    <w:p w14:paraId="5D29E070" w14:textId="77777777" w:rsidR="001B6E7B" w:rsidRDefault="001B6E7B" w:rsidP="004C1607">
      <w:pPr>
        <w:autoSpaceDE w:val="0"/>
        <w:autoSpaceDN w:val="0"/>
        <w:adjustRightInd w:val="0"/>
        <w:rPr>
          <w:rFonts w:ascii="Arial" w:hAnsi="Arial" w:cs="Arial"/>
          <w:color w:val="000000"/>
          <w:sz w:val="22"/>
          <w:szCs w:val="22"/>
        </w:rPr>
      </w:pPr>
    </w:p>
    <w:p w14:paraId="488832E0" w14:textId="379500C2" w:rsidR="004C1607" w:rsidRDefault="004C1607" w:rsidP="004C1607">
      <w:pPr>
        <w:autoSpaceDE w:val="0"/>
        <w:autoSpaceDN w:val="0"/>
        <w:adjustRightInd w:val="0"/>
        <w:rPr>
          <w:rFonts w:ascii="Arial" w:hAnsi="Arial" w:cs="Arial"/>
          <w:color w:val="000000"/>
          <w:sz w:val="22"/>
          <w:szCs w:val="22"/>
        </w:rPr>
      </w:pPr>
      <w:r w:rsidRPr="004C1607">
        <w:rPr>
          <w:rFonts w:ascii="Arial" w:hAnsi="Arial" w:cs="Arial"/>
          <w:color w:val="000000"/>
          <w:sz w:val="22"/>
          <w:szCs w:val="22"/>
        </w:rPr>
        <w:t>T</w:t>
      </w:r>
      <w:r w:rsidR="001B6E7B">
        <w:rPr>
          <w:rFonts w:ascii="Arial" w:hAnsi="Arial" w:cs="Arial"/>
          <w:color w:val="000000"/>
          <w:sz w:val="22"/>
          <w:szCs w:val="22"/>
        </w:rPr>
        <w:t>he researc</w:t>
      </w:r>
      <w:r w:rsidR="00001492">
        <w:rPr>
          <w:rFonts w:ascii="Arial" w:hAnsi="Arial" w:cs="Arial"/>
          <w:color w:val="000000"/>
          <w:sz w:val="22"/>
          <w:szCs w:val="22"/>
        </w:rPr>
        <w:t>h</w:t>
      </w:r>
      <w:r w:rsidR="001B6E7B">
        <w:rPr>
          <w:rFonts w:ascii="Arial" w:hAnsi="Arial" w:cs="Arial"/>
          <w:color w:val="000000"/>
          <w:sz w:val="22"/>
          <w:szCs w:val="22"/>
        </w:rPr>
        <w:t>er will</w:t>
      </w:r>
      <w:r w:rsidRPr="004C1607">
        <w:rPr>
          <w:rFonts w:ascii="Arial" w:hAnsi="Arial" w:cs="Arial"/>
          <w:color w:val="000000"/>
          <w:sz w:val="22"/>
          <w:szCs w:val="22"/>
        </w:rPr>
        <w:t xml:space="preserve"> contribute to</w:t>
      </w:r>
      <w:r w:rsidR="00001492">
        <w:rPr>
          <w:rFonts w:ascii="Arial" w:hAnsi="Arial" w:cs="Arial"/>
          <w:color w:val="000000"/>
          <w:sz w:val="22"/>
          <w:szCs w:val="22"/>
        </w:rPr>
        <w:t xml:space="preserve"> </w:t>
      </w:r>
      <w:r w:rsidRPr="004C1607">
        <w:rPr>
          <w:rFonts w:ascii="Arial" w:hAnsi="Arial" w:cs="Arial"/>
          <w:color w:val="000000"/>
          <w:sz w:val="22"/>
          <w:szCs w:val="22"/>
        </w:rPr>
        <w:t xml:space="preserve">develop and lead research activities </w:t>
      </w:r>
      <w:r w:rsidR="00D07EFE">
        <w:rPr>
          <w:rFonts w:ascii="Arial" w:hAnsi="Arial" w:cs="Arial"/>
          <w:color w:val="000000"/>
          <w:sz w:val="22"/>
          <w:szCs w:val="22"/>
        </w:rPr>
        <w:t xml:space="preserve">focused </w:t>
      </w:r>
      <w:r w:rsidR="00D02B53">
        <w:rPr>
          <w:rFonts w:ascii="Arial" w:hAnsi="Arial" w:cs="Arial"/>
          <w:color w:val="000000"/>
          <w:sz w:val="22"/>
          <w:szCs w:val="22"/>
        </w:rPr>
        <w:t>o</w:t>
      </w:r>
      <w:r w:rsidR="00D07EFE">
        <w:rPr>
          <w:rFonts w:ascii="Arial" w:hAnsi="Arial" w:cs="Arial"/>
          <w:color w:val="000000"/>
          <w:sz w:val="22"/>
          <w:szCs w:val="22"/>
        </w:rPr>
        <w:t>n developing</w:t>
      </w:r>
      <w:r w:rsidR="00D02B53">
        <w:rPr>
          <w:rFonts w:ascii="Arial" w:hAnsi="Arial" w:cs="Arial"/>
          <w:color w:val="000000"/>
          <w:sz w:val="22"/>
          <w:szCs w:val="22"/>
        </w:rPr>
        <w:t xml:space="preserve"> and exploring the application of</w:t>
      </w:r>
      <w:r w:rsidR="00D07EFE">
        <w:rPr>
          <w:rFonts w:ascii="Arial" w:hAnsi="Arial" w:cs="Arial"/>
          <w:color w:val="000000"/>
          <w:sz w:val="22"/>
          <w:szCs w:val="22"/>
        </w:rPr>
        <w:t xml:space="preserve"> novel nanoparticle-mediated drug delivery systems</w:t>
      </w:r>
      <w:r w:rsidR="00CB0A55">
        <w:rPr>
          <w:rFonts w:ascii="Arial" w:hAnsi="Arial" w:cs="Arial"/>
          <w:color w:val="000000"/>
          <w:sz w:val="22"/>
          <w:szCs w:val="22"/>
        </w:rPr>
        <w:t xml:space="preserve"> targeting cellular organelles</w:t>
      </w:r>
      <w:r w:rsidRPr="004C1607">
        <w:rPr>
          <w:rFonts w:ascii="Arial" w:hAnsi="Arial" w:cs="Arial"/>
          <w:color w:val="000000"/>
          <w:sz w:val="22"/>
          <w:szCs w:val="22"/>
        </w:rPr>
        <w:t xml:space="preserve">.  </w:t>
      </w:r>
    </w:p>
    <w:p w14:paraId="24D5F54F" w14:textId="3F30AD0B" w:rsidR="001B6E7B" w:rsidRDefault="001B6E7B" w:rsidP="004C1607">
      <w:pPr>
        <w:autoSpaceDE w:val="0"/>
        <w:autoSpaceDN w:val="0"/>
        <w:adjustRightInd w:val="0"/>
        <w:rPr>
          <w:rFonts w:ascii="Arial" w:hAnsi="Arial" w:cs="Arial"/>
          <w:color w:val="000000"/>
          <w:sz w:val="22"/>
          <w:szCs w:val="22"/>
        </w:rPr>
      </w:pPr>
    </w:p>
    <w:p w14:paraId="496B5490" w14:textId="23AE4787" w:rsidR="001B6E7B" w:rsidRDefault="001B6E7B" w:rsidP="004C16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The research </w:t>
      </w:r>
      <w:r w:rsidR="00001492">
        <w:rPr>
          <w:rFonts w:ascii="Arial" w:hAnsi="Arial" w:cs="Arial"/>
          <w:color w:val="000000"/>
          <w:sz w:val="22"/>
          <w:szCs w:val="22"/>
        </w:rPr>
        <w:t xml:space="preserve">programme </w:t>
      </w:r>
      <w:r>
        <w:rPr>
          <w:rFonts w:ascii="Arial" w:hAnsi="Arial" w:cs="Arial"/>
          <w:color w:val="000000"/>
          <w:sz w:val="22"/>
          <w:szCs w:val="22"/>
        </w:rPr>
        <w:t xml:space="preserve">is led by Dr Lissette Sanchez-Aranguren. The post-holder will be provided with support, guidance and mentoring in a research project aimed to </w:t>
      </w:r>
      <w:r w:rsidR="00AE0330">
        <w:rPr>
          <w:rFonts w:ascii="Arial" w:hAnsi="Arial" w:cs="Arial"/>
          <w:color w:val="000000"/>
          <w:sz w:val="22"/>
          <w:szCs w:val="22"/>
        </w:rPr>
        <w:t xml:space="preserve">bringing together concepts from synthetic biology and the biosciences for the development and characterisation of </w:t>
      </w:r>
      <w:r w:rsidR="00001492">
        <w:rPr>
          <w:rFonts w:ascii="Arial" w:hAnsi="Arial" w:cs="Arial"/>
          <w:color w:val="000000"/>
          <w:sz w:val="22"/>
          <w:szCs w:val="22"/>
        </w:rPr>
        <w:t>nanoparticle</w:t>
      </w:r>
      <w:r w:rsidR="00AE0330">
        <w:rPr>
          <w:rFonts w:ascii="Arial" w:hAnsi="Arial" w:cs="Arial"/>
          <w:color w:val="000000"/>
          <w:sz w:val="22"/>
          <w:szCs w:val="22"/>
        </w:rPr>
        <w:t>-based formulations as novel drug delivery systems targeting cellular organelles (</w:t>
      </w:r>
      <w:proofErr w:type="gramStart"/>
      <w:r w:rsidR="00AE0330">
        <w:rPr>
          <w:rFonts w:ascii="Arial" w:hAnsi="Arial" w:cs="Arial"/>
          <w:color w:val="000000"/>
          <w:sz w:val="22"/>
          <w:szCs w:val="22"/>
        </w:rPr>
        <w:t>e.g.</w:t>
      </w:r>
      <w:proofErr w:type="gramEnd"/>
      <w:r w:rsidR="00AE0330">
        <w:rPr>
          <w:rFonts w:ascii="Arial" w:hAnsi="Arial" w:cs="Arial"/>
          <w:color w:val="000000"/>
          <w:sz w:val="22"/>
          <w:szCs w:val="22"/>
        </w:rPr>
        <w:t xml:space="preserve"> mitochondria) while elucidating their potential to modulate biological scenarios.</w:t>
      </w:r>
      <w:r>
        <w:rPr>
          <w:rFonts w:ascii="Arial" w:hAnsi="Arial" w:cs="Arial"/>
          <w:color w:val="000000"/>
          <w:sz w:val="22"/>
          <w:szCs w:val="22"/>
        </w:rPr>
        <w:t xml:space="preserve"> </w:t>
      </w:r>
    </w:p>
    <w:p w14:paraId="6FFABF83" w14:textId="0191EAA5" w:rsidR="00001492" w:rsidRDefault="00001492" w:rsidP="004C1607">
      <w:pPr>
        <w:autoSpaceDE w:val="0"/>
        <w:autoSpaceDN w:val="0"/>
        <w:adjustRightInd w:val="0"/>
        <w:rPr>
          <w:rFonts w:ascii="Arial" w:hAnsi="Arial" w:cs="Arial"/>
          <w:color w:val="000000"/>
          <w:sz w:val="22"/>
          <w:szCs w:val="22"/>
        </w:rPr>
      </w:pPr>
    </w:p>
    <w:p w14:paraId="2C9AACA8" w14:textId="58CE6049" w:rsidR="00001492" w:rsidRDefault="00001492" w:rsidP="00001492">
      <w:pPr>
        <w:autoSpaceDE w:val="0"/>
        <w:autoSpaceDN w:val="0"/>
        <w:adjustRightInd w:val="0"/>
        <w:rPr>
          <w:rFonts w:ascii="Arial" w:hAnsi="Arial" w:cs="Arial"/>
          <w:color w:val="000000"/>
          <w:sz w:val="22"/>
          <w:szCs w:val="22"/>
        </w:rPr>
      </w:pPr>
      <w:r w:rsidRPr="00001492">
        <w:rPr>
          <w:rFonts w:ascii="Arial" w:hAnsi="Arial" w:cs="Arial"/>
          <w:color w:val="000000"/>
          <w:sz w:val="22"/>
          <w:szCs w:val="22"/>
        </w:rPr>
        <w:t>The researcher will regularly meet and liaise with colleagues to ensure appropriate input, data sharing, and effective dissemination of results. As such, he/she will be expected to draft and submit high-quality papers, technical reports and contribute to grant funding applications to sustain continuous research group funding. The research associate will also be expected to engage and participate in project meetings and other relevant activities organised by</w:t>
      </w:r>
      <w:r>
        <w:rPr>
          <w:rFonts w:ascii="Arial" w:hAnsi="Arial" w:cs="Arial"/>
          <w:color w:val="000000"/>
          <w:sz w:val="22"/>
          <w:szCs w:val="22"/>
        </w:rPr>
        <w:t xml:space="preserve"> Dr Lissette </w:t>
      </w:r>
      <w:r w:rsidR="00CB0A55">
        <w:rPr>
          <w:rFonts w:ascii="Arial" w:hAnsi="Arial" w:cs="Arial"/>
          <w:color w:val="000000"/>
          <w:sz w:val="22"/>
          <w:szCs w:val="22"/>
        </w:rPr>
        <w:t>S</w:t>
      </w:r>
      <w:r>
        <w:rPr>
          <w:rFonts w:ascii="Arial" w:hAnsi="Arial" w:cs="Arial"/>
          <w:color w:val="000000"/>
          <w:sz w:val="22"/>
          <w:szCs w:val="22"/>
        </w:rPr>
        <w:t>anchez-</w:t>
      </w:r>
      <w:proofErr w:type="spellStart"/>
      <w:r>
        <w:rPr>
          <w:rFonts w:ascii="Arial" w:hAnsi="Arial" w:cs="Arial"/>
          <w:color w:val="000000"/>
          <w:sz w:val="22"/>
          <w:szCs w:val="22"/>
        </w:rPr>
        <w:t>Aranguren’s</w:t>
      </w:r>
      <w:proofErr w:type="spellEnd"/>
      <w:r>
        <w:rPr>
          <w:rFonts w:ascii="Arial" w:hAnsi="Arial" w:cs="Arial"/>
          <w:color w:val="000000"/>
          <w:sz w:val="22"/>
          <w:szCs w:val="22"/>
        </w:rPr>
        <w:t xml:space="preserve"> lab.</w:t>
      </w:r>
    </w:p>
    <w:p w14:paraId="233645E4" w14:textId="77777777" w:rsidR="00001492" w:rsidRDefault="00001492" w:rsidP="00001492">
      <w:pPr>
        <w:autoSpaceDE w:val="0"/>
        <w:autoSpaceDN w:val="0"/>
        <w:adjustRightInd w:val="0"/>
        <w:rPr>
          <w:rFonts w:ascii="Arial" w:hAnsi="Arial" w:cs="Arial"/>
          <w:color w:val="000000"/>
          <w:sz w:val="22"/>
          <w:szCs w:val="22"/>
        </w:rPr>
      </w:pPr>
    </w:p>
    <w:p w14:paraId="1380932A" w14:textId="19D86DE6" w:rsidR="00001492" w:rsidRDefault="00001492" w:rsidP="00001492">
      <w:pPr>
        <w:autoSpaceDE w:val="0"/>
        <w:autoSpaceDN w:val="0"/>
        <w:adjustRightInd w:val="0"/>
        <w:rPr>
          <w:rFonts w:ascii="Arial" w:hAnsi="Arial" w:cs="Arial"/>
          <w:color w:val="000000"/>
          <w:sz w:val="22"/>
          <w:szCs w:val="22"/>
        </w:rPr>
      </w:pPr>
      <w:r w:rsidRPr="004C1607">
        <w:rPr>
          <w:rFonts w:ascii="Arial" w:hAnsi="Arial" w:cs="Arial"/>
          <w:color w:val="000000"/>
          <w:sz w:val="22"/>
          <w:szCs w:val="22"/>
        </w:rPr>
        <w:t xml:space="preserve">In </w:t>
      </w:r>
      <w:proofErr w:type="gramStart"/>
      <w:r w:rsidRPr="004C1607">
        <w:rPr>
          <w:rFonts w:ascii="Arial" w:hAnsi="Arial" w:cs="Arial"/>
          <w:color w:val="000000"/>
          <w:sz w:val="22"/>
          <w:szCs w:val="22"/>
        </w:rPr>
        <w:t>addition</w:t>
      </w:r>
      <w:proofErr w:type="gramEnd"/>
      <w:r w:rsidR="00CB0A55">
        <w:rPr>
          <w:rFonts w:ascii="Arial" w:hAnsi="Arial" w:cs="Arial"/>
          <w:color w:val="000000"/>
          <w:sz w:val="22"/>
          <w:szCs w:val="22"/>
        </w:rPr>
        <w:t xml:space="preserve"> the researcher is expected</w:t>
      </w:r>
      <w:r w:rsidRPr="004C1607">
        <w:rPr>
          <w:rFonts w:ascii="Arial" w:hAnsi="Arial" w:cs="Arial"/>
          <w:color w:val="000000"/>
          <w:sz w:val="22"/>
          <w:szCs w:val="22"/>
        </w:rPr>
        <w:t xml:space="preserve"> to exploit external links with regional, UK and international bodies </w:t>
      </w:r>
      <w:r w:rsidR="00CB0A55">
        <w:rPr>
          <w:rFonts w:ascii="Arial" w:hAnsi="Arial" w:cs="Arial"/>
          <w:color w:val="000000"/>
          <w:sz w:val="22"/>
          <w:szCs w:val="22"/>
        </w:rPr>
        <w:t>(</w:t>
      </w:r>
      <w:r w:rsidRPr="004C1607">
        <w:rPr>
          <w:rFonts w:ascii="Arial" w:hAnsi="Arial" w:cs="Arial"/>
          <w:color w:val="000000"/>
          <w:sz w:val="22"/>
          <w:szCs w:val="22"/>
        </w:rPr>
        <w:t>such as government agencies, schools, colleges, professional bodies, business and industry</w:t>
      </w:r>
      <w:r w:rsidR="00CB0A55">
        <w:rPr>
          <w:rFonts w:ascii="Arial" w:hAnsi="Arial" w:cs="Arial"/>
          <w:color w:val="000000"/>
          <w:sz w:val="22"/>
          <w:szCs w:val="22"/>
        </w:rPr>
        <w:t>)</w:t>
      </w:r>
      <w:r w:rsidRPr="004C1607">
        <w:rPr>
          <w:rFonts w:ascii="Arial" w:hAnsi="Arial" w:cs="Arial"/>
          <w:color w:val="000000"/>
          <w:sz w:val="22"/>
          <w:szCs w:val="22"/>
        </w:rPr>
        <w:t xml:space="preserve"> as appropriate to </w:t>
      </w:r>
      <w:r>
        <w:rPr>
          <w:rFonts w:ascii="Arial" w:hAnsi="Arial" w:cs="Arial"/>
          <w:color w:val="000000"/>
          <w:sz w:val="22"/>
          <w:szCs w:val="22"/>
        </w:rPr>
        <w:t xml:space="preserve">biosciences and nanoparticles’ </w:t>
      </w:r>
      <w:r w:rsidRPr="004C1607">
        <w:rPr>
          <w:rFonts w:ascii="Arial" w:hAnsi="Arial" w:cs="Arial"/>
          <w:color w:val="000000"/>
          <w:sz w:val="22"/>
          <w:szCs w:val="22"/>
        </w:rPr>
        <w:t xml:space="preserve">discipline </w:t>
      </w:r>
      <w:r>
        <w:rPr>
          <w:rFonts w:ascii="Arial" w:hAnsi="Arial" w:cs="Arial"/>
          <w:color w:val="000000"/>
          <w:sz w:val="22"/>
          <w:szCs w:val="22"/>
        </w:rPr>
        <w:t>under the</w:t>
      </w:r>
      <w:r w:rsidR="00CB0A55">
        <w:rPr>
          <w:rFonts w:ascii="Arial" w:hAnsi="Arial" w:cs="Arial"/>
          <w:color w:val="000000"/>
          <w:sz w:val="22"/>
          <w:szCs w:val="22"/>
        </w:rPr>
        <w:t xml:space="preserve"> </w:t>
      </w:r>
      <w:r w:rsidRPr="004C1607">
        <w:rPr>
          <w:rFonts w:ascii="Arial" w:hAnsi="Arial" w:cs="Arial"/>
          <w:color w:val="000000"/>
          <w:sz w:val="22"/>
          <w:szCs w:val="22"/>
        </w:rPr>
        <w:t>School and/or University strategy</w:t>
      </w:r>
      <w:r>
        <w:rPr>
          <w:rFonts w:ascii="Arial" w:hAnsi="Arial" w:cs="Arial"/>
          <w:color w:val="000000"/>
          <w:sz w:val="22"/>
          <w:szCs w:val="22"/>
        </w:rPr>
        <w:t xml:space="preserve"> by actively participating in research conferences, research days and public engagement</w:t>
      </w:r>
      <w:r w:rsidRPr="004C1607">
        <w:rPr>
          <w:rFonts w:ascii="Arial" w:hAnsi="Arial" w:cs="Arial"/>
          <w:color w:val="000000"/>
          <w:sz w:val="22"/>
          <w:szCs w:val="22"/>
        </w:rPr>
        <w:t xml:space="preserve">.  </w:t>
      </w:r>
    </w:p>
    <w:p w14:paraId="55E37EB4" w14:textId="77777777" w:rsidR="00001492" w:rsidRPr="004C1607" w:rsidRDefault="00001492" w:rsidP="004C1607">
      <w:pPr>
        <w:autoSpaceDE w:val="0"/>
        <w:autoSpaceDN w:val="0"/>
        <w:adjustRightInd w:val="0"/>
        <w:rPr>
          <w:rFonts w:ascii="Arial" w:hAnsi="Arial" w:cs="Arial"/>
          <w:color w:val="000000"/>
          <w:sz w:val="22"/>
          <w:szCs w:val="22"/>
        </w:rPr>
      </w:pPr>
    </w:p>
    <w:p w14:paraId="2C14A3AD" w14:textId="77777777" w:rsidR="004C1607" w:rsidRPr="004C1607" w:rsidRDefault="004C1607" w:rsidP="004C1607">
      <w:pPr>
        <w:pStyle w:val="BodyText"/>
        <w:spacing w:before="120" w:after="120"/>
        <w:jc w:val="both"/>
        <w:rPr>
          <w:rFonts w:ascii="Arial" w:hAnsi="Arial" w:cs="Arial"/>
          <w:b/>
          <w:i/>
          <w:sz w:val="22"/>
          <w:szCs w:val="22"/>
        </w:rPr>
      </w:pPr>
    </w:p>
    <w:p w14:paraId="2ED7F7B2" w14:textId="77777777" w:rsidR="004C1607" w:rsidRPr="004C1607" w:rsidRDefault="004C1607" w:rsidP="004C1607">
      <w:pPr>
        <w:pStyle w:val="BodyText"/>
        <w:spacing w:before="120" w:after="120"/>
        <w:jc w:val="both"/>
        <w:rPr>
          <w:rFonts w:ascii="Arial" w:hAnsi="Arial" w:cs="Arial"/>
          <w:b/>
          <w:i/>
          <w:sz w:val="22"/>
          <w:szCs w:val="22"/>
        </w:rPr>
      </w:pPr>
      <w:r w:rsidRPr="004C1607">
        <w:rPr>
          <w:rFonts w:ascii="Arial" w:hAnsi="Arial" w:cs="Arial"/>
          <w:b/>
          <w:i/>
          <w:sz w:val="22"/>
          <w:szCs w:val="22"/>
        </w:rPr>
        <w:t xml:space="preserve">Main Duties and Responsibilities </w:t>
      </w:r>
    </w:p>
    <w:p w14:paraId="2E4624F5" w14:textId="77777777" w:rsidR="004C1607" w:rsidRPr="004C1607" w:rsidRDefault="004C1607" w:rsidP="004C1607">
      <w:pPr>
        <w:autoSpaceDE w:val="0"/>
        <w:autoSpaceDN w:val="0"/>
        <w:adjustRightInd w:val="0"/>
        <w:rPr>
          <w:rFonts w:ascii="Arial" w:hAnsi="Arial" w:cs="Arial"/>
          <w:b/>
          <w:bCs/>
          <w:color w:val="000000"/>
          <w:sz w:val="22"/>
          <w:szCs w:val="22"/>
        </w:rPr>
      </w:pPr>
      <w:r w:rsidRPr="004C1607">
        <w:rPr>
          <w:rFonts w:ascii="Arial" w:hAnsi="Arial" w:cs="Arial"/>
          <w:b/>
          <w:bCs/>
          <w:color w:val="000000"/>
          <w:sz w:val="22"/>
          <w:szCs w:val="22"/>
        </w:rPr>
        <w:t xml:space="preserve">Research </w:t>
      </w:r>
    </w:p>
    <w:p w14:paraId="540494CF" w14:textId="77777777" w:rsidR="004C1607" w:rsidRPr="004C1607" w:rsidRDefault="004C1607" w:rsidP="004C1607">
      <w:pPr>
        <w:autoSpaceDE w:val="0"/>
        <w:autoSpaceDN w:val="0"/>
        <w:adjustRightInd w:val="0"/>
        <w:rPr>
          <w:rFonts w:ascii="Arial" w:hAnsi="Arial" w:cs="Arial"/>
          <w:b/>
          <w:bCs/>
          <w:color w:val="000000"/>
          <w:sz w:val="22"/>
          <w:szCs w:val="22"/>
        </w:rPr>
      </w:pPr>
    </w:p>
    <w:p w14:paraId="31A3DED1" w14:textId="61C57AE7" w:rsidR="00001492"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 xml:space="preserve">To </w:t>
      </w:r>
      <w:r w:rsidR="00001492">
        <w:rPr>
          <w:rFonts w:ascii="Arial" w:hAnsi="Arial" w:cs="Arial"/>
          <w:color w:val="000000"/>
          <w:sz w:val="22"/>
          <w:szCs w:val="22"/>
        </w:rPr>
        <w:t>design, prepare and characterise biodegradable nanoparticles (liposomes is essential, PLGA nanoparticles is desirable)</w:t>
      </w:r>
      <w:r w:rsidR="00E16C8F">
        <w:rPr>
          <w:rFonts w:ascii="Arial" w:hAnsi="Arial" w:cs="Arial"/>
          <w:color w:val="000000"/>
          <w:sz w:val="22"/>
          <w:szCs w:val="22"/>
        </w:rPr>
        <w:t xml:space="preserve"> using lase</w:t>
      </w:r>
      <w:r w:rsidR="00CB0A55">
        <w:rPr>
          <w:rFonts w:ascii="Arial" w:hAnsi="Arial" w:cs="Arial"/>
          <w:color w:val="000000"/>
          <w:sz w:val="22"/>
          <w:szCs w:val="22"/>
        </w:rPr>
        <w:t>r</w:t>
      </w:r>
      <w:r w:rsidR="00E16C8F">
        <w:rPr>
          <w:rFonts w:ascii="Arial" w:hAnsi="Arial" w:cs="Arial"/>
          <w:color w:val="000000"/>
          <w:sz w:val="22"/>
          <w:szCs w:val="22"/>
        </w:rPr>
        <w:t xml:space="preserve"> and light-based characterisation methods.</w:t>
      </w:r>
    </w:p>
    <w:p w14:paraId="4951E8C4" w14:textId="4F77677F" w:rsidR="00E16C8F" w:rsidRDefault="00E16C8F" w:rsidP="004C1607">
      <w:pPr>
        <w:numPr>
          <w:ilvl w:val="0"/>
          <w:numId w:val="3"/>
        </w:numPr>
        <w:autoSpaceDE w:val="0"/>
        <w:autoSpaceDN w:val="0"/>
        <w:adjustRightInd w:val="0"/>
        <w:spacing w:after="158"/>
        <w:rPr>
          <w:rFonts w:ascii="Arial" w:hAnsi="Arial" w:cs="Arial"/>
          <w:color w:val="000000"/>
          <w:sz w:val="22"/>
          <w:szCs w:val="22"/>
        </w:rPr>
      </w:pPr>
      <w:r>
        <w:rPr>
          <w:rFonts w:ascii="Arial" w:hAnsi="Arial" w:cs="Arial"/>
          <w:color w:val="000000"/>
          <w:sz w:val="22"/>
          <w:szCs w:val="22"/>
        </w:rPr>
        <w:t xml:space="preserve">To analyse polymers and liposome-based nanomaterials using </w:t>
      </w:r>
      <w:proofErr w:type="spellStart"/>
      <w:r>
        <w:rPr>
          <w:rFonts w:ascii="Arial" w:hAnsi="Arial" w:cs="Arial"/>
          <w:color w:val="000000"/>
          <w:sz w:val="22"/>
          <w:szCs w:val="22"/>
        </w:rPr>
        <w:t>thermoanalytical</w:t>
      </w:r>
      <w:proofErr w:type="spellEnd"/>
      <w:r>
        <w:rPr>
          <w:rFonts w:ascii="Arial" w:hAnsi="Arial" w:cs="Arial"/>
          <w:color w:val="000000"/>
          <w:sz w:val="22"/>
          <w:szCs w:val="22"/>
        </w:rPr>
        <w:t xml:space="preserve"> techniques.</w:t>
      </w:r>
    </w:p>
    <w:p w14:paraId="32CA5A8A" w14:textId="5D23E9C7" w:rsidR="00E16C8F" w:rsidRDefault="00E16C8F" w:rsidP="004C1607">
      <w:pPr>
        <w:numPr>
          <w:ilvl w:val="0"/>
          <w:numId w:val="3"/>
        </w:numPr>
        <w:autoSpaceDE w:val="0"/>
        <w:autoSpaceDN w:val="0"/>
        <w:adjustRightInd w:val="0"/>
        <w:spacing w:after="158"/>
        <w:rPr>
          <w:rFonts w:ascii="Arial" w:hAnsi="Arial" w:cs="Arial"/>
          <w:color w:val="000000"/>
          <w:sz w:val="22"/>
          <w:szCs w:val="22"/>
        </w:rPr>
      </w:pPr>
      <w:r>
        <w:rPr>
          <w:rFonts w:ascii="Arial" w:hAnsi="Arial" w:cs="Arial"/>
          <w:color w:val="000000"/>
          <w:sz w:val="22"/>
          <w:szCs w:val="22"/>
        </w:rPr>
        <w:t>To set-up human cell lines cell culture techniques and analyse nanoparticles internalisation using confocal microscopy and 3D imaging skills.</w:t>
      </w:r>
    </w:p>
    <w:p w14:paraId="4ECD9FD1" w14:textId="006444E6" w:rsidR="004C1607" w:rsidRPr="004C1607" w:rsidRDefault="00E16C8F" w:rsidP="004C1607">
      <w:pPr>
        <w:numPr>
          <w:ilvl w:val="0"/>
          <w:numId w:val="3"/>
        </w:numPr>
        <w:autoSpaceDE w:val="0"/>
        <w:autoSpaceDN w:val="0"/>
        <w:adjustRightInd w:val="0"/>
        <w:spacing w:after="158"/>
        <w:rPr>
          <w:rFonts w:ascii="Arial" w:hAnsi="Arial" w:cs="Arial"/>
          <w:color w:val="000000"/>
          <w:sz w:val="22"/>
          <w:szCs w:val="22"/>
        </w:rPr>
      </w:pPr>
      <w:r>
        <w:rPr>
          <w:rFonts w:ascii="Arial" w:hAnsi="Arial" w:cs="Arial"/>
          <w:color w:val="000000"/>
          <w:sz w:val="22"/>
          <w:szCs w:val="22"/>
        </w:rPr>
        <w:t xml:space="preserve">To </w:t>
      </w:r>
      <w:r w:rsidR="004C1607" w:rsidRPr="004C1607">
        <w:rPr>
          <w:rFonts w:ascii="Arial" w:hAnsi="Arial" w:cs="Arial"/>
          <w:color w:val="000000"/>
          <w:sz w:val="22"/>
          <w:szCs w:val="22"/>
        </w:rPr>
        <w:t xml:space="preserve">develop research objectives, </w:t>
      </w:r>
      <w:proofErr w:type="gramStart"/>
      <w:r w:rsidR="004C1607" w:rsidRPr="004C1607">
        <w:rPr>
          <w:rFonts w:ascii="Arial" w:hAnsi="Arial" w:cs="Arial"/>
          <w:color w:val="000000"/>
          <w:sz w:val="22"/>
          <w:szCs w:val="22"/>
        </w:rPr>
        <w:t>projects</w:t>
      </w:r>
      <w:proofErr w:type="gramEnd"/>
      <w:r w:rsidR="004C1607" w:rsidRPr="004C1607">
        <w:rPr>
          <w:rFonts w:ascii="Arial" w:hAnsi="Arial" w:cs="Arial"/>
          <w:color w:val="000000"/>
          <w:sz w:val="22"/>
          <w:szCs w:val="22"/>
        </w:rPr>
        <w:t xml:space="preserve"> and proposals for personal/joint research programmes consistent with the priorities and strategy of the </w:t>
      </w:r>
      <w:r>
        <w:rPr>
          <w:rFonts w:ascii="Arial" w:hAnsi="Arial" w:cs="Arial"/>
          <w:color w:val="000000"/>
          <w:sz w:val="22"/>
          <w:szCs w:val="22"/>
        </w:rPr>
        <w:t>lab</w:t>
      </w:r>
      <w:r w:rsidR="004C1607" w:rsidRPr="004C1607">
        <w:rPr>
          <w:rFonts w:ascii="Arial" w:hAnsi="Arial" w:cs="Arial"/>
          <w:color w:val="000000"/>
          <w:sz w:val="22"/>
          <w:szCs w:val="22"/>
        </w:rPr>
        <w:t>, with the assistance of a mentor if required.</w:t>
      </w:r>
    </w:p>
    <w:p w14:paraId="4178EDDE" w14:textId="77777777" w:rsidR="004C1607" w:rsidRPr="004C1607"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 xml:space="preserve">To write up and publish the outcomes of research in good quality publications. </w:t>
      </w:r>
    </w:p>
    <w:p w14:paraId="574A286D" w14:textId="77777777" w:rsidR="004C1607" w:rsidRPr="004C1607"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To present papers, posters, reports at seminars, conferences etc.</w:t>
      </w:r>
    </w:p>
    <w:p w14:paraId="52FDC213" w14:textId="77777777" w:rsidR="004C1607" w:rsidRPr="004C1607"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To collaborate in research initiatives with colleagues in and beyond the School as appropriate.</w:t>
      </w:r>
    </w:p>
    <w:p w14:paraId="6C0B42FE" w14:textId="77777777" w:rsidR="004C1607" w:rsidRPr="004C1607"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 xml:space="preserve">To identify sources of funding, develop and submit funding applications, securing external research funding.  </w:t>
      </w:r>
    </w:p>
    <w:p w14:paraId="0716004A" w14:textId="77777777" w:rsidR="004C1607" w:rsidRPr="004C1607"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lastRenderedPageBreak/>
        <w:t xml:space="preserve">Where appropriate to School/University strategy and subject discipline, to participate in and develop external networks. </w:t>
      </w:r>
    </w:p>
    <w:p w14:paraId="7215CDA7" w14:textId="77777777" w:rsidR="004C1607" w:rsidRPr="004C1607" w:rsidRDefault="004C1607" w:rsidP="004C1607">
      <w:pPr>
        <w:numPr>
          <w:ilvl w:val="0"/>
          <w:numId w:val="3"/>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To supervise and manage research projects</w:t>
      </w:r>
    </w:p>
    <w:p w14:paraId="497F7767" w14:textId="77777777" w:rsidR="004C1607" w:rsidRPr="004C1607" w:rsidRDefault="004C1607" w:rsidP="004C1607">
      <w:pPr>
        <w:numPr>
          <w:ilvl w:val="0"/>
          <w:numId w:val="3"/>
        </w:numPr>
        <w:autoSpaceDE w:val="0"/>
        <w:autoSpaceDN w:val="0"/>
        <w:adjustRightInd w:val="0"/>
        <w:spacing w:after="124"/>
        <w:rPr>
          <w:rFonts w:ascii="Arial" w:hAnsi="Arial" w:cs="Arial"/>
          <w:color w:val="000000"/>
          <w:sz w:val="22"/>
          <w:szCs w:val="22"/>
        </w:rPr>
      </w:pPr>
      <w:r w:rsidRPr="004C1607">
        <w:rPr>
          <w:rFonts w:ascii="Arial" w:hAnsi="Arial" w:cs="Arial"/>
          <w:color w:val="000000"/>
          <w:sz w:val="22"/>
          <w:szCs w:val="22"/>
        </w:rPr>
        <w:t>To supervise PhD and other postgraduate students to completion.</w:t>
      </w:r>
    </w:p>
    <w:p w14:paraId="3A148E73" w14:textId="77777777" w:rsidR="004C1607" w:rsidRPr="004C1607" w:rsidRDefault="004C1607" w:rsidP="004C1607">
      <w:pPr>
        <w:numPr>
          <w:ilvl w:val="0"/>
          <w:numId w:val="3"/>
        </w:numPr>
        <w:autoSpaceDE w:val="0"/>
        <w:autoSpaceDN w:val="0"/>
        <w:adjustRightInd w:val="0"/>
        <w:spacing w:after="124"/>
        <w:rPr>
          <w:rFonts w:ascii="Arial" w:hAnsi="Arial" w:cs="Arial"/>
          <w:color w:val="000000"/>
          <w:sz w:val="22"/>
          <w:szCs w:val="22"/>
        </w:rPr>
      </w:pPr>
      <w:r w:rsidRPr="004C1607">
        <w:rPr>
          <w:rFonts w:ascii="Arial" w:hAnsi="Arial" w:cs="Arial"/>
          <w:color w:val="000000"/>
          <w:sz w:val="22"/>
          <w:szCs w:val="22"/>
        </w:rPr>
        <w:t>To coach junior colleagues in research.</w:t>
      </w:r>
    </w:p>
    <w:p w14:paraId="41A9980F" w14:textId="77777777" w:rsidR="004C1607" w:rsidRPr="004C1607" w:rsidRDefault="004C1607" w:rsidP="004C1607">
      <w:pPr>
        <w:autoSpaceDE w:val="0"/>
        <w:autoSpaceDN w:val="0"/>
        <w:adjustRightInd w:val="0"/>
        <w:rPr>
          <w:rFonts w:ascii="Arial" w:hAnsi="Arial" w:cs="Arial"/>
          <w:color w:val="000000"/>
          <w:sz w:val="22"/>
          <w:szCs w:val="22"/>
        </w:rPr>
      </w:pPr>
    </w:p>
    <w:p w14:paraId="223B5FD4" w14:textId="77777777" w:rsidR="004C1607" w:rsidRPr="004C1607" w:rsidRDefault="004C1607" w:rsidP="004C1607">
      <w:pPr>
        <w:autoSpaceDE w:val="0"/>
        <w:autoSpaceDN w:val="0"/>
        <w:adjustRightInd w:val="0"/>
        <w:rPr>
          <w:rFonts w:ascii="Arial" w:hAnsi="Arial" w:cs="Arial"/>
          <w:b/>
          <w:bCs/>
          <w:color w:val="000000"/>
          <w:sz w:val="22"/>
          <w:szCs w:val="22"/>
        </w:rPr>
      </w:pPr>
      <w:r w:rsidRPr="004C1607">
        <w:rPr>
          <w:rFonts w:ascii="Arial" w:hAnsi="Arial" w:cs="Arial"/>
          <w:b/>
          <w:bCs/>
          <w:color w:val="000000"/>
          <w:sz w:val="22"/>
          <w:szCs w:val="22"/>
        </w:rPr>
        <w:t>Teaching</w:t>
      </w:r>
    </w:p>
    <w:p w14:paraId="5AD7FC77" w14:textId="77777777" w:rsidR="004C1607" w:rsidRPr="004C1607" w:rsidRDefault="004C1607" w:rsidP="004C1607">
      <w:pPr>
        <w:autoSpaceDE w:val="0"/>
        <w:autoSpaceDN w:val="0"/>
        <w:adjustRightInd w:val="0"/>
        <w:rPr>
          <w:rFonts w:ascii="Arial" w:hAnsi="Arial" w:cs="Arial"/>
          <w:color w:val="000000"/>
          <w:sz w:val="22"/>
          <w:szCs w:val="22"/>
        </w:rPr>
      </w:pPr>
      <w:r w:rsidRPr="004C1607">
        <w:rPr>
          <w:rFonts w:ascii="Arial" w:hAnsi="Arial" w:cs="Arial"/>
          <w:b/>
          <w:bCs/>
          <w:color w:val="000000"/>
          <w:sz w:val="22"/>
          <w:szCs w:val="22"/>
        </w:rPr>
        <w:t xml:space="preserve"> </w:t>
      </w:r>
    </w:p>
    <w:p w14:paraId="2AFD40C4" w14:textId="4179AB38" w:rsidR="004C1607" w:rsidRPr="004C1607" w:rsidRDefault="004C1607" w:rsidP="004C1607">
      <w:pPr>
        <w:numPr>
          <w:ilvl w:val="0"/>
          <w:numId w:val="4"/>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 xml:space="preserve">To undertake a limited amount of teaching with students at a range of levels, achieving good student feedback through critical reflective practice, </w:t>
      </w:r>
    </w:p>
    <w:p w14:paraId="50AA6962" w14:textId="77777777" w:rsidR="004C1607" w:rsidRPr="004C1607" w:rsidRDefault="004C1607" w:rsidP="004C1607">
      <w:pPr>
        <w:numPr>
          <w:ilvl w:val="0"/>
          <w:numId w:val="4"/>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 xml:space="preserve">To contribute to the assessment of student knowledge and the supervision of student projects. </w:t>
      </w:r>
    </w:p>
    <w:p w14:paraId="3499A7B3" w14:textId="77777777" w:rsidR="004C1607" w:rsidRPr="004C1607" w:rsidRDefault="004C1607" w:rsidP="004C1607">
      <w:pPr>
        <w:numPr>
          <w:ilvl w:val="0"/>
          <w:numId w:val="4"/>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To assist in the development of student research skills.</w:t>
      </w:r>
    </w:p>
    <w:p w14:paraId="05C3425E" w14:textId="77777777" w:rsidR="004C1607" w:rsidRPr="004C1607" w:rsidRDefault="004C1607" w:rsidP="004C1607">
      <w:pPr>
        <w:autoSpaceDE w:val="0"/>
        <w:autoSpaceDN w:val="0"/>
        <w:adjustRightInd w:val="0"/>
        <w:rPr>
          <w:rFonts w:ascii="Arial" w:hAnsi="Arial" w:cs="Arial"/>
          <w:b/>
          <w:bCs/>
          <w:color w:val="000000"/>
          <w:sz w:val="22"/>
          <w:szCs w:val="22"/>
        </w:rPr>
      </w:pPr>
    </w:p>
    <w:p w14:paraId="2ED5B670" w14:textId="77777777" w:rsidR="004C1607" w:rsidRPr="004C1607" w:rsidRDefault="004C1607" w:rsidP="004C1607">
      <w:pPr>
        <w:autoSpaceDE w:val="0"/>
        <w:autoSpaceDN w:val="0"/>
        <w:adjustRightInd w:val="0"/>
        <w:rPr>
          <w:rFonts w:ascii="Arial" w:hAnsi="Arial" w:cs="Arial"/>
          <w:color w:val="000000"/>
          <w:sz w:val="22"/>
          <w:szCs w:val="22"/>
        </w:rPr>
      </w:pPr>
      <w:r w:rsidRPr="004C1607">
        <w:rPr>
          <w:rFonts w:ascii="Arial" w:hAnsi="Arial" w:cs="Arial"/>
          <w:b/>
          <w:bCs/>
          <w:color w:val="000000"/>
          <w:sz w:val="22"/>
          <w:szCs w:val="22"/>
        </w:rPr>
        <w:t xml:space="preserve">External engagement </w:t>
      </w:r>
    </w:p>
    <w:p w14:paraId="57C4B98F" w14:textId="77777777" w:rsidR="004C1607" w:rsidRPr="004C1607" w:rsidRDefault="004C1607" w:rsidP="004C1607">
      <w:pPr>
        <w:autoSpaceDE w:val="0"/>
        <w:autoSpaceDN w:val="0"/>
        <w:adjustRightInd w:val="0"/>
        <w:rPr>
          <w:rFonts w:ascii="Arial" w:hAnsi="Arial" w:cs="Arial"/>
          <w:color w:val="000000"/>
          <w:sz w:val="22"/>
          <w:szCs w:val="22"/>
        </w:rPr>
      </w:pPr>
    </w:p>
    <w:p w14:paraId="310F78BE" w14:textId="77777777" w:rsidR="004C1607" w:rsidRPr="004C1607" w:rsidRDefault="004C1607" w:rsidP="004C1607">
      <w:pPr>
        <w:pStyle w:val="ListParagraph"/>
        <w:numPr>
          <w:ilvl w:val="0"/>
          <w:numId w:val="6"/>
        </w:numPr>
        <w:autoSpaceDE w:val="0"/>
        <w:autoSpaceDN w:val="0"/>
        <w:adjustRightInd w:val="0"/>
        <w:spacing w:after="0" w:line="240" w:lineRule="auto"/>
        <w:rPr>
          <w:rFonts w:ascii="Arial" w:hAnsi="Arial" w:cs="Arial"/>
          <w:color w:val="000000"/>
        </w:rPr>
      </w:pPr>
      <w:r w:rsidRPr="004C1607">
        <w:rPr>
          <w:rFonts w:ascii="Arial" w:hAnsi="Arial" w:cs="Arial"/>
          <w:color w:val="000000"/>
        </w:rPr>
        <w:t xml:space="preserve">To represent the interests of the subject and School via activities to raise the regional, national and international profile, particularly with the professions, schools and businesses. </w:t>
      </w:r>
    </w:p>
    <w:p w14:paraId="3997EA0A" w14:textId="2502948C" w:rsidR="004C1607" w:rsidRDefault="004C1607" w:rsidP="004C1607">
      <w:pPr>
        <w:pStyle w:val="ListParagraph"/>
        <w:numPr>
          <w:ilvl w:val="0"/>
          <w:numId w:val="6"/>
        </w:numPr>
        <w:autoSpaceDE w:val="0"/>
        <w:autoSpaceDN w:val="0"/>
        <w:adjustRightInd w:val="0"/>
        <w:spacing w:after="0" w:line="240" w:lineRule="auto"/>
        <w:rPr>
          <w:rFonts w:ascii="Arial" w:hAnsi="Arial" w:cs="Arial"/>
          <w:color w:val="000000"/>
        </w:rPr>
      </w:pPr>
      <w:r w:rsidRPr="004C1607">
        <w:rPr>
          <w:rFonts w:ascii="Arial" w:hAnsi="Arial" w:cs="Arial"/>
          <w:color w:val="000000"/>
        </w:rPr>
        <w:t xml:space="preserve">To forge relationships with the professional bodies and other bodies representing relevant professional interests. </w:t>
      </w:r>
    </w:p>
    <w:p w14:paraId="6F097807" w14:textId="594E9516" w:rsidR="00387C15" w:rsidRDefault="00387C15">
      <w:pPr>
        <w:rPr>
          <w:rFonts w:ascii="Arial" w:hAnsi="Arial" w:cs="Arial"/>
          <w:color w:val="000000"/>
          <w:sz w:val="22"/>
          <w:szCs w:val="22"/>
        </w:rPr>
      </w:pPr>
      <w:r>
        <w:rPr>
          <w:rFonts w:ascii="Arial" w:hAnsi="Arial" w:cs="Arial"/>
          <w:color w:val="000000"/>
        </w:rPr>
        <w:br w:type="page"/>
      </w:r>
    </w:p>
    <w:p w14:paraId="055D909A" w14:textId="77777777" w:rsidR="004C1607" w:rsidRPr="004C1607" w:rsidRDefault="004C1607" w:rsidP="004C1607">
      <w:pPr>
        <w:autoSpaceDE w:val="0"/>
        <w:autoSpaceDN w:val="0"/>
        <w:adjustRightInd w:val="0"/>
        <w:rPr>
          <w:rFonts w:ascii="Arial" w:hAnsi="Arial" w:cs="Arial"/>
          <w:b/>
          <w:bCs/>
          <w:color w:val="000000"/>
          <w:sz w:val="22"/>
          <w:szCs w:val="22"/>
        </w:rPr>
      </w:pPr>
      <w:r w:rsidRPr="004C1607">
        <w:rPr>
          <w:rFonts w:ascii="Arial" w:hAnsi="Arial" w:cs="Arial"/>
          <w:b/>
          <w:bCs/>
          <w:color w:val="000000"/>
          <w:sz w:val="22"/>
          <w:szCs w:val="22"/>
        </w:rPr>
        <w:lastRenderedPageBreak/>
        <w:t>Citizenship</w:t>
      </w:r>
    </w:p>
    <w:p w14:paraId="718107AF" w14:textId="77777777" w:rsidR="004C1607" w:rsidRPr="004C1607" w:rsidRDefault="004C1607" w:rsidP="004C1607">
      <w:pPr>
        <w:autoSpaceDE w:val="0"/>
        <w:autoSpaceDN w:val="0"/>
        <w:adjustRightInd w:val="0"/>
        <w:rPr>
          <w:rFonts w:ascii="Arial" w:hAnsi="Arial" w:cs="Arial"/>
          <w:b/>
          <w:bCs/>
          <w:color w:val="000000"/>
          <w:sz w:val="22"/>
          <w:szCs w:val="22"/>
        </w:rPr>
      </w:pPr>
    </w:p>
    <w:p w14:paraId="7E10B710" w14:textId="77777777" w:rsidR="004C1607" w:rsidRPr="004C1607" w:rsidRDefault="004C1607" w:rsidP="004C1607">
      <w:pPr>
        <w:numPr>
          <w:ilvl w:val="0"/>
          <w:numId w:val="5"/>
        </w:numPr>
        <w:autoSpaceDE w:val="0"/>
        <w:autoSpaceDN w:val="0"/>
        <w:adjustRightInd w:val="0"/>
        <w:rPr>
          <w:rFonts w:ascii="Arial" w:hAnsi="Arial" w:cs="Arial"/>
          <w:color w:val="000000"/>
          <w:sz w:val="22"/>
          <w:szCs w:val="22"/>
        </w:rPr>
      </w:pPr>
      <w:r w:rsidRPr="004C1607">
        <w:rPr>
          <w:rFonts w:ascii="Arial" w:hAnsi="Arial" w:cs="Arial"/>
          <w:color w:val="000000"/>
          <w:sz w:val="22"/>
          <w:szCs w:val="22"/>
        </w:rPr>
        <w:t>To carry out specific (School) roles and functions as may be reasonably required e.g. Head of Department, Programme Director, Personal Tutor, Admissions Tutor).</w:t>
      </w:r>
    </w:p>
    <w:p w14:paraId="624BCFA1" w14:textId="77777777" w:rsidR="004C1607" w:rsidRPr="004C1607" w:rsidRDefault="004C1607" w:rsidP="004C1607">
      <w:pPr>
        <w:autoSpaceDE w:val="0"/>
        <w:autoSpaceDN w:val="0"/>
        <w:adjustRightInd w:val="0"/>
        <w:rPr>
          <w:rFonts w:ascii="Arial" w:hAnsi="Arial" w:cs="Arial"/>
          <w:color w:val="000000"/>
          <w:sz w:val="22"/>
          <w:szCs w:val="22"/>
        </w:rPr>
      </w:pPr>
    </w:p>
    <w:p w14:paraId="0EB71641" w14:textId="77777777" w:rsidR="004C1607" w:rsidRPr="004C1607" w:rsidRDefault="004C1607" w:rsidP="004C1607">
      <w:pPr>
        <w:numPr>
          <w:ilvl w:val="0"/>
          <w:numId w:val="5"/>
        </w:numPr>
        <w:autoSpaceDE w:val="0"/>
        <w:autoSpaceDN w:val="0"/>
        <w:adjustRightInd w:val="0"/>
        <w:spacing w:after="158"/>
        <w:rPr>
          <w:rFonts w:ascii="Arial" w:hAnsi="Arial" w:cs="Arial"/>
          <w:color w:val="000000"/>
          <w:sz w:val="22"/>
          <w:szCs w:val="22"/>
        </w:rPr>
      </w:pPr>
      <w:r w:rsidRPr="004C1607">
        <w:rPr>
          <w:rFonts w:ascii="Arial" w:hAnsi="Arial" w:cs="Arial"/>
          <w:color w:val="000000"/>
          <w:sz w:val="22"/>
          <w:szCs w:val="22"/>
        </w:rPr>
        <w:t>To demonstrate the University’s leadership values through own actions and behaviour.</w:t>
      </w:r>
    </w:p>
    <w:p w14:paraId="20DD7B88" w14:textId="77777777" w:rsidR="004C1607" w:rsidRPr="004C1607" w:rsidRDefault="004C1607" w:rsidP="004C1607">
      <w:pPr>
        <w:numPr>
          <w:ilvl w:val="0"/>
          <w:numId w:val="5"/>
        </w:numPr>
        <w:autoSpaceDE w:val="0"/>
        <w:autoSpaceDN w:val="0"/>
        <w:adjustRightInd w:val="0"/>
        <w:rPr>
          <w:rFonts w:ascii="Arial" w:hAnsi="Arial" w:cs="Arial"/>
          <w:color w:val="000000"/>
          <w:sz w:val="22"/>
          <w:szCs w:val="22"/>
        </w:rPr>
      </w:pPr>
      <w:r w:rsidRPr="004C1607">
        <w:rPr>
          <w:rFonts w:ascii="Arial" w:hAnsi="Arial" w:cs="Arial"/>
          <w:color w:val="000000"/>
          <w:sz w:val="22"/>
          <w:szCs w:val="22"/>
        </w:rPr>
        <w:t xml:space="preserve">To undertake such other duties as may be reasonably requested and that are commensurate with the nature and grade of the post. </w:t>
      </w:r>
    </w:p>
    <w:p w14:paraId="6BD8C18F" w14:textId="77777777" w:rsidR="004C1607" w:rsidRPr="004C1607" w:rsidRDefault="004C1607" w:rsidP="004C1607">
      <w:pPr>
        <w:spacing w:line="276" w:lineRule="auto"/>
        <w:rPr>
          <w:rFonts w:ascii="Arial" w:eastAsiaTheme="minorEastAsia" w:hAnsi="Arial" w:cs="Arial"/>
          <w:sz w:val="22"/>
          <w:szCs w:val="22"/>
          <w:lang w:val="en-US" w:eastAsia="en-GB"/>
        </w:rPr>
      </w:pPr>
    </w:p>
    <w:p w14:paraId="75866AC8" w14:textId="77777777" w:rsidR="004C1607" w:rsidRPr="004C1607" w:rsidRDefault="004C1607" w:rsidP="004C1607">
      <w:pPr>
        <w:keepNext/>
        <w:keepLines/>
        <w:spacing w:after="80" w:line="276" w:lineRule="auto"/>
        <w:outlineLvl w:val="1"/>
        <w:rPr>
          <w:rFonts w:ascii="Arial" w:eastAsia="Times New Roman" w:hAnsi="Arial" w:cs="Arial"/>
          <w:b/>
          <w:bCs/>
          <w:sz w:val="22"/>
          <w:szCs w:val="22"/>
        </w:rPr>
      </w:pPr>
      <w:r w:rsidRPr="004C1607">
        <w:rPr>
          <w:rFonts w:ascii="Arial" w:eastAsia="Times New Roman" w:hAnsi="Arial" w:cs="Arial"/>
          <w:b/>
          <w:bCs/>
          <w:sz w:val="22"/>
          <w:szCs w:val="22"/>
        </w:rPr>
        <w:t>Additional responsibilities</w:t>
      </w:r>
    </w:p>
    <w:p w14:paraId="40BB60C9" w14:textId="77777777" w:rsidR="004C1607" w:rsidRPr="004C1607" w:rsidRDefault="004C1607" w:rsidP="004C1607">
      <w:pPr>
        <w:pStyle w:val="ListParagraph"/>
        <w:numPr>
          <w:ilvl w:val="0"/>
          <w:numId w:val="7"/>
        </w:numPr>
        <w:spacing w:after="120" w:line="276" w:lineRule="auto"/>
        <w:rPr>
          <w:rFonts w:ascii="Arial" w:eastAsia="Calibri" w:hAnsi="Arial" w:cs="Times New Roman"/>
        </w:rPr>
      </w:pPr>
      <w:r w:rsidRPr="004C1607">
        <w:rPr>
          <w:rFonts w:ascii="Arial" w:eastAsia="Calibri" w:hAnsi="Arial" w:cs="Times New Roman"/>
        </w:rPr>
        <w:t>Engage in continuous personal and professional development in line with the demands of the role, including undertaking relevant training and development activities to develop themselves and support the development of others.</w:t>
      </w:r>
    </w:p>
    <w:p w14:paraId="6F7CC8AC" w14:textId="77777777" w:rsidR="004C1607" w:rsidRPr="004C1607" w:rsidRDefault="004C1607" w:rsidP="004C1607">
      <w:pPr>
        <w:pStyle w:val="ListParagraph"/>
        <w:numPr>
          <w:ilvl w:val="0"/>
          <w:numId w:val="7"/>
        </w:numPr>
        <w:spacing w:after="120" w:line="276" w:lineRule="auto"/>
        <w:rPr>
          <w:rFonts w:ascii="Arial" w:eastAsia="Calibri" w:hAnsi="Arial" w:cs="Times New Roman"/>
        </w:rPr>
      </w:pPr>
      <w:r w:rsidRPr="004C1607">
        <w:rPr>
          <w:rFonts w:ascii="Arial" w:eastAsia="Calibri" w:hAnsi="Arial" w:cs="Times New Roman"/>
        </w:rPr>
        <w:t xml:space="preserve">Ensure and promote the personal health, safety and wellbeing of staff and students. </w:t>
      </w:r>
    </w:p>
    <w:p w14:paraId="212B5D88" w14:textId="77777777" w:rsidR="004C1607" w:rsidRPr="004C1607" w:rsidRDefault="004C1607" w:rsidP="004C1607">
      <w:pPr>
        <w:pStyle w:val="ListParagraph"/>
        <w:numPr>
          <w:ilvl w:val="0"/>
          <w:numId w:val="7"/>
        </w:numPr>
        <w:spacing w:after="120" w:line="276" w:lineRule="auto"/>
        <w:rPr>
          <w:rFonts w:ascii="Arial" w:eastAsia="Calibri" w:hAnsi="Arial" w:cs="Times New Roman"/>
        </w:rPr>
      </w:pPr>
      <w:r w:rsidRPr="004C1607">
        <w:rPr>
          <w:rFonts w:ascii="Arial" w:eastAsia="Calibri" w:hAnsi="Arial" w:cs="Times New Roman"/>
        </w:rPr>
        <w:t xml:space="preserve">Carry out duties in a way which promotes fairness in all matters and which engenders trust.  </w:t>
      </w:r>
    </w:p>
    <w:p w14:paraId="17AFE561" w14:textId="77777777" w:rsidR="004C1607" w:rsidRPr="004C1607" w:rsidRDefault="004C1607" w:rsidP="004C1607">
      <w:pPr>
        <w:pStyle w:val="ListParagraph"/>
        <w:numPr>
          <w:ilvl w:val="0"/>
          <w:numId w:val="7"/>
        </w:numPr>
        <w:spacing w:after="120" w:line="276" w:lineRule="auto"/>
        <w:rPr>
          <w:rFonts w:ascii="Arial" w:eastAsia="Calibri" w:hAnsi="Arial" w:cs="Times New Roman"/>
        </w:rPr>
      </w:pPr>
      <w:r w:rsidRPr="004C1607">
        <w:rPr>
          <w:rFonts w:ascii="Arial" w:eastAsia="Calibri" w:hAnsi="Arial" w:cs="Times New Roman"/>
        </w:rPr>
        <w:t>Promote equality of opportunity and support diversity and inclusion as well as working to support the University’s environmental sustainability agenda and practices.</w:t>
      </w:r>
    </w:p>
    <w:p w14:paraId="58CC200E" w14:textId="5334C3E6" w:rsidR="00A524A1" w:rsidRPr="00D238DB" w:rsidRDefault="00A524A1" w:rsidP="00A524A1">
      <w:pPr>
        <w:pStyle w:val="ListParagraph"/>
        <w:spacing w:after="120" w:line="276" w:lineRule="auto"/>
        <w:ind w:left="0"/>
        <w:rPr>
          <w:rFonts w:ascii="Arial" w:eastAsia="Calibri" w:hAnsi="Arial" w:cs="Times New Roman"/>
        </w:rPr>
      </w:pPr>
    </w:p>
    <w:p w14:paraId="29F68D62" w14:textId="77777777" w:rsidR="00A524A1" w:rsidRPr="00197B1C" w:rsidRDefault="00A524A1" w:rsidP="00A524A1">
      <w:pPr>
        <w:rPr>
          <w:rFonts w:ascii="Arial" w:eastAsiaTheme="minorEastAsia" w:hAnsi="Arial" w:cs="Arial"/>
          <w:sz w:val="20"/>
          <w:szCs w:val="20"/>
          <w:lang w:val="en-US"/>
        </w:rPr>
      </w:pPr>
    </w:p>
    <w:p w14:paraId="729AA956" w14:textId="77777777" w:rsidR="00A524A1" w:rsidRDefault="00A524A1" w:rsidP="00A524A1">
      <w:pPr>
        <w:jc w:val="center"/>
      </w:pPr>
    </w:p>
    <w:p w14:paraId="325F460C" w14:textId="77777777" w:rsidR="00A524A1" w:rsidRDefault="00A524A1" w:rsidP="00A524A1">
      <w:pPr>
        <w:jc w:val="center"/>
      </w:pPr>
    </w:p>
    <w:p w14:paraId="0C0F134E" w14:textId="77777777" w:rsidR="00A524A1" w:rsidRDefault="00A524A1" w:rsidP="00A524A1">
      <w:pPr>
        <w:jc w:val="center"/>
      </w:pPr>
    </w:p>
    <w:p w14:paraId="39643BC0" w14:textId="77777777" w:rsidR="00A524A1" w:rsidRDefault="00A524A1" w:rsidP="00A524A1">
      <w:pPr>
        <w:jc w:val="center"/>
      </w:pPr>
    </w:p>
    <w:p w14:paraId="5555193A" w14:textId="77777777" w:rsidR="00A524A1" w:rsidRDefault="00A524A1" w:rsidP="00A524A1">
      <w:pPr>
        <w:jc w:val="center"/>
        <w:rPr>
          <w:rFonts w:ascii="Arial" w:eastAsiaTheme="minorEastAsia" w:hAnsi="Arial" w:cs="Arial"/>
          <w:b/>
          <w:color w:val="DB5520"/>
          <w:sz w:val="36"/>
          <w:szCs w:val="36"/>
          <w:u w:val="single"/>
          <w:lang w:val="en-US"/>
        </w:rPr>
      </w:pPr>
    </w:p>
    <w:p w14:paraId="3CB5B62A" w14:textId="77777777" w:rsidR="00A524A1" w:rsidRDefault="00A524A1" w:rsidP="00A524A1">
      <w:pPr>
        <w:jc w:val="center"/>
        <w:rPr>
          <w:rFonts w:ascii="Arial" w:eastAsiaTheme="minorEastAsia" w:hAnsi="Arial" w:cs="Arial"/>
          <w:b/>
          <w:color w:val="DB5520"/>
          <w:sz w:val="36"/>
          <w:szCs w:val="36"/>
          <w:u w:val="single"/>
          <w:lang w:val="en-US"/>
        </w:rPr>
      </w:pPr>
    </w:p>
    <w:p w14:paraId="221A38E9" w14:textId="77777777" w:rsidR="00A524A1" w:rsidRDefault="00A524A1" w:rsidP="00A524A1">
      <w:pPr>
        <w:jc w:val="center"/>
        <w:rPr>
          <w:rFonts w:ascii="Arial" w:eastAsiaTheme="minorEastAsia" w:hAnsi="Arial" w:cs="Arial"/>
          <w:b/>
          <w:color w:val="DB5520"/>
          <w:sz w:val="36"/>
          <w:szCs w:val="36"/>
          <w:u w:val="single"/>
          <w:lang w:val="en-US"/>
        </w:rPr>
      </w:pPr>
    </w:p>
    <w:p w14:paraId="6305F957" w14:textId="77777777" w:rsidR="00A524A1" w:rsidRDefault="00A524A1" w:rsidP="00A524A1">
      <w:pPr>
        <w:jc w:val="center"/>
        <w:rPr>
          <w:rFonts w:ascii="Arial" w:eastAsiaTheme="minorEastAsia" w:hAnsi="Arial" w:cs="Arial"/>
          <w:b/>
          <w:color w:val="DB5520"/>
          <w:sz w:val="36"/>
          <w:szCs w:val="36"/>
          <w:u w:val="single"/>
          <w:lang w:val="en-US"/>
        </w:rPr>
      </w:pPr>
    </w:p>
    <w:p w14:paraId="773B6F5F" w14:textId="77777777" w:rsidR="00A524A1" w:rsidRDefault="00A524A1" w:rsidP="00A524A1">
      <w:pPr>
        <w:jc w:val="center"/>
        <w:rPr>
          <w:rFonts w:ascii="Arial" w:eastAsiaTheme="minorEastAsia" w:hAnsi="Arial" w:cs="Arial"/>
          <w:b/>
          <w:color w:val="DB5520"/>
          <w:sz w:val="36"/>
          <w:szCs w:val="36"/>
          <w:u w:val="single"/>
          <w:lang w:val="en-US"/>
        </w:rPr>
      </w:pPr>
    </w:p>
    <w:p w14:paraId="3E2C7783" w14:textId="77777777" w:rsidR="00A524A1" w:rsidRDefault="00A524A1" w:rsidP="00A524A1">
      <w:pPr>
        <w:jc w:val="center"/>
        <w:rPr>
          <w:rFonts w:ascii="Arial" w:eastAsiaTheme="minorEastAsia" w:hAnsi="Arial" w:cs="Arial"/>
          <w:b/>
          <w:color w:val="DB5520"/>
          <w:sz w:val="36"/>
          <w:szCs w:val="36"/>
          <w:u w:val="single"/>
          <w:lang w:val="en-US"/>
        </w:rPr>
      </w:pPr>
    </w:p>
    <w:p w14:paraId="4AF1BAED" w14:textId="77777777" w:rsidR="00A524A1" w:rsidRDefault="00A524A1" w:rsidP="00A524A1">
      <w:pPr>
        <w:jc w:val="center"/>
        <w:rPr>
          <w:rFonts w:ascii="Arial" w:eastAsiaTheme="minorEastAsia" w:hAnsi="Arial" w:cs="Arial"/>
          <w:b/>
          <w:color w:val="DB5520"/>
          <w:sz w:val="36"/>
          <w:szCs w:val="36"/>
          <w:u w:val="single"/>
          <w:lang w:val="en-US"/>
        </w:rPr>
      </w:pPr>
    </w:p>
    <w:p w14:paraId="6DF887E9" w14:textId="77E5E7D8" w:rsidR="00A524A1" w:rsidRDefault="00A524A1" w:rsidP="00A524A1">
      <w:pPr>
        <w:rPr>
          <w:rFonts w:ascii="Arial" w:eastAsiaTheme="minorEastAsia" w:hAnsi="Arial" w:cs="Arial"/>
          <w:b/>
          <w:color w:val="DB5520"/>
          <w:sz w:val="36"/>
          <w:szCs w:val="36"/>
          <w:u w:val="single"/>
          <w:lang w:val="en-US"/>
        </w:rPr>
      </w:pPr>
      <w:r>
        <w:rPr>
          <w:rFonts w:ascii="Arial" w:eastAsiaTheme="minorEastAsia" w:hAnsi="Arial" w:cs="Arial"/>
          <w:b/>
          <w:color w:val="DB5520"/>
          <w:sz w:val="36"/>
          <w:szCs w:val="36"/>
          <w:u w:val="single"/>
          <w:lang w:val="en-US"/>
        </w:rPr>
        <w:br w:type="page"/>
      </w:r>
    </w:p>
    <w:p w14:paraId="7282FAA4" w14:textId="77777777" w:rsidR="00A524A1" w:rsidRPr="0048704F" w:rsidRDefault="00A524A1" w:rsidP="00A524A1">
      <w:pPr>
        <w:rPr>
          <w:rFonts w:ascii="Arial" w:eastAsiaTheme="minorEastAsia" w:hAnsi="Arial" w:cs="Arial"/>
          <w:b/>
          <w:color w:val="808080" w:themeColor="background1" w:themeShade="80"/>
          <w:sz w:val="40"/>
          <w:szCs w:val="40"/>
          <w:lang w:val="en-US"/>
        </w:rPr>
      </w:pPr>
      <w:r w:rsidRPr="0048704F">
        <w:rPr>
          <w:rFonts w:ascii="Arial" w:eastAsiaTheme="minorEastAsia" w:hAnsi="Arial" w:cs="Arial"/>
          <w:b/>
          <w:color w:val="808080" w:themeColor="background1" w:themeShade="80"/>
          <w:sz w:val="40"/>
          <w:szCs w:val="40"/>
          <w:lang w:val="en-US"/>
        </w:rPr>
        <w:lastRenderedPageBreak/>
        <w:t>Person specification</w:t>
      </w:r>
    </w:p>
    <w:p w14:paraId="25D64F4E" w14:textId="77777777" w:rsidR="00A524A1" w:rsidRPr="00197B1C" w:rsidRDefault="00A524A1" w:rsidP="00A524A1">
      <w:pPr>
        <w:rPr>
          <w:rFonts w:ascii="Arial" w:eastAsiaTheme="minorEastAsia" w:hAnsi="Arial" w:cs="Arial"/>
          <w:sz w:val="20"/>
          <w:szCs w:val="20"/>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84"/>
        <w:gridCol w:w="4225"/>
        <w:gridCol w:w="2164"/>
      </w:tblGrid>
      <w:tr w:rsidR="00A524A1" w:rsidRPr="00BE3F35" w14:paraId="6320CC8E" w14:textId="77777777" w:rsidTr="004C1607">
        <w:trPr>
          <w:tblHeader/>
        </w:trPr>
        <w:tc>
          <w:tcPr>
            <w:tcW w:w="2484" w:type="dxa"/>
            <w:tcBorders>
              <w:top w:val="nil"/>
              <w:left w:val="nil"/>
            </w:tcBorders>
            <w:shd w:val="clear" w:color="auto" w:fill="auto"/>
          </w:tcPr>
          <w:p w14:paraId="29AD2234" w14:textId="77777777" w:rsidR="00A524A1" w:rsidRPr="008C2579" w:rsidRDefault="00A524A1" w:rsidP="007B54AF">
            <w:pPr>
              <w:rPr>
                <w:rFonts w:ascii="Arial" w:eastAsia="Calibri" w:hAnsi="Arial" w:cs="Times New Roman"/>
                <w:color w:val="FFFFFF"/>
                <w:sz w:val="20"/>
              </w:rPr>
            </w:pPr>
            <w:bookmarkStart w:id="0" w:name="_Hlk50724731"/>
          </w:p>
        </w:tc>
        <w:tc>
          <w:tcPr>
            <w:tcW w:w="4225" w:type="dxa"/>
            <w:shd w:val="clear" w:color="auto" w:fill="808080" w:themeFill="background1" w:themeFillShade="80"/>
          </w:tcPr>
          <w:p w14:paraId="7205E793" w14:textId="77777777" w:rsidR="00A524A1" w:rsidRPr="00A524A1" w:rsidRDefault="00A524A1" w:rsidP="007B54AF">
            <w:pPr>
              <w:rPr>
                <w:rFonts w:ascii="Arial" w:eastAsia="Calibri" w:hAnsi="Arial" w:cs="Times New Roman"/>
                <w:b/>
                <w:color w:val="FFFFFF"/>
                <w:sz w:val="22"/>
                <w:szCs w:val="22"/>
              </w:rPr>
            </w:pPr>
            <w:r w:rsidRPr="00A524A1">
              <w:rPr>
                <w:rFonts w:ascii="Arial" w:eastAsia="Calibri" w:hAnsi="Arial" w:cs="Times New Roman"/>
                <w:b/>
                <w:color w:val="FFFFFF"/>
                <w:sz w:val="22"/>
                <w:szCs w:val="22"/>
              </w:rPr>
              <w:t>Essential</w:t>
            </w:r>
          </w:p>
        </w:tc>
        <w:tc>
          <w:tcPr>
            <w:tcW w:w="2164" w:type="dxa"/>
            <w:shd w:val="clear" w:color="auto" w:fill="808080" w:themeFill="background1" w:themeFillShade="80"/>
          </w:tcPr>
          <w:p w14:paraId="6791E591" w14:textId="77777777" w:rsidR="00A524A1" w:rsidRPr="00A524A1" w:rsidRDefault="00A524A1" w:rsidP="007B54AF">
            <w:pPr>
              <w:rPr>
                <w:rFonts w:ascii="Arial" w:eastAsia="Calibri" w:hAnsi="Arial" w:cs="Times New Roman"/>
                <w:b/>
                <w:color w:val="FFFFFF"/>
                <w:sz w:val="22"/>
                <w:szCs w:val="22"/>
              </w:rPr>
            </w:pPr>
            <w:r w:rsidRPr="00A524A1">
              <w:rPr>
                <w:rFonts w:ascii="Arial" w:eastAsia="Calibri" w:hAnsi="Arial" w:cs="Times New Roman"/>
                <w:b/>
                <w:color w:val="FFFFFF"/>
                <w:sz w:val="22"/>
                <w:szCs w:val="22"/>
              </w:rPr>
              <w:t>Method of assessment</w:t>
            </w:r>
          </w:p>
        </w:tc>
      </w:tr>
      <w:tr w:rsidR="004C1607" w:rsidRPr="004C1607" w14:paraId="6B0E86F0" w14:textId="77777777" w:rsidTr="004C1607">
        <w:tc>
          <w:tcPr>
            <w:tcW w:w="2484" w:type="dxa"/>
            <w:shd w:val="clear" w:color="auto" w:fill="auto"/>
          </w:tcPr>
          <w:p w14:paraId="7C545E77"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r w:rsidRPr="004C1607">
              <w:rPr>
                <w:rFonts w:ascii="Arial" w:eastAsia="MS Mincho" w:hAnsi="Arial" w:cs="Arial"/>
                <w:b/>
                <w:sz w:val="22"/>
                <w:szCs w:val="22"/>
              </w:rPr>
              <w:t>Education and qualifications</w:t>
            </w:r>
          </w:p>
          <w:p w14:paraId="4BB8F73D"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11F1AA51"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7D0070EE"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Calibri" w:hAnsi="Arial" w:cs="Times New Roman"/>
                <w:b/>
                <w:sz w:val="22"/>
                <w:szCs w:val="22"/>
              </w:rPr>
            </w:pPr>
          </w:p>
        </w:tc>
        <w:tc>
          <w:tcPr>
            <w:tcW w:w="4225" w:type="dxa"/>
            <w:shd w:val="clear" w:color="auto" w:fill="auto"/>
          </w:tcPr>
          <w:p w14:paraId="6C4A02F4" w14:textId="5E664AB1" w:rsidR="00D15222" w:rsidRPr="00D15222" w:rsidRDefault="00D15222" w:rsidP="001E5554">
            <w:pPr>
              <w:spacing w:after="120"/>
              <w:rPr>
                <w:rFonts w:ascii="Arial" w:hAnsi="Arial" w:cs="Arial"/>
                <w:b/>
                <w:bCs/>
                <w:color w:val="000000"/>
                <w:sz w:val="22"/>
                <w:szCs w:val="22"/>
              </w:rPr>
            </w:pPr>
            <w:r w:rsidRPr="00D15222">
              <w:rPr>
                <w:rFonts w:ascii="Arial" w:hAnsi="Arial" w:cs="Arial"/>
                <w:b/>
                <w:bCs/>
                <w:color w:val="000000"/>
                <w:sz w:val="22"/>
                <w:szCs w:val="22"/>
              </w:rPr>
              <w:t>Grade 7:</w:t>
            </w:r>
          </w:p>
          <w:p w14:paraId="40F70DFE" w14:textId="54842345" w:rsidR="001E5554" w:rsidRDefault="004C1607" w:rsidP="001E5554">
            <w:pPr>
              <w:spacing w:after="120"/>
              <w:rPr>
                <w:rFonts w:ascii="Arial" w:eastAsia="Calibri" w:hAnsi="Arial" w:cs="Times New Roman"/>
                <w:sz w:val="22"/>
                <w:szCs w:val="22"/>
              </w:rPr>
            </w:pPr>
            <w:r w:rsidRPr="004C1607">
              <w:rPr>
                <w:rFonts w:ascii="Arial" w:hAnsi="Arial" w:cs="Arial"/>
                <w:color w:val="000000"/>
                <w:sz w:val="22"/>
                <w:szCs w:val="22"/>
              </w:rPr>
              <w:t xml:space="preserve">A good first degree in </w:t>
            </w:r>
            <w:r w:rsidR="00484E05">
              <w:rPr>
                <w:rFonts w:ascii="Arial" w:hAnsi="Arial" w:cs="Arial"/>
                <w:color w:val="000000"/>
                <w:sz w:val="22"/>
                <w:szCs w:val="22"/>
              </w:rPr>
              <w:t>Pharmacy</w:t>
            </w:r>
            <w:r w:rsidR="001E5554">
              <w:rPr>
                <w:rFonts w:ascii="Arial" w:hAnsi="Arial" w:cs="Arial"/>
                <w:color w:val="000000"/>
                <w:sz w:val="22"/>
                <w:szCs w:val="22"/>
              </w:rPr>
              <w:t xml:space="preserve"> </w:t>
            </w:r>
            <w:r w:rsidR="001E5554">
              <w:rPr>
                <w:rFonts w:ascii="Arial" w:eastAsia="Calibri" w:hAnsi="Arial" w:cs="Times New Roman"/>
                <w:sz w:val="22"/>
                <w:szCs w:val="22"/>
              </w:rPr>
              <w:t>or a related field</w:t>
            </w:r>
            <w:r w:rsidR="004C42E8">
              <w:rPr>
                <w:rFonts w:ascii="Arial" w:eastAsia="Calibri" w:hAnsi="Arial" w:cs="Times New Roman"/>
                <w:sz w:val="22"/>
                <w:szCs w:val="22"/>
              </w:rPr>
              <w:t>.</w:t>
            </w:r>
          </w:p>
          <w:p w14:paraId="3483A9FF" w14:textId="3A1D74E1" w:rsidR="004C42E8" w:rsidRDefault="004C42E8" w:rsidP="001E5554">
            <w:pPr>
              <w:spacing w:after="120"/>
              <w:rPr>
                <w:rFonts w:ascii="Arial" w:eastAsia="Calibri" w:hAnsi="Arial" w:cs="Times New Roman"/>
                <w:sz w:val="22"/>
                <w:szCs w:val="22"/>
              </w:rPr>
            </w:pPr>
          </w:p>
          <w:p w14:paraId="17199C08" w14:textId="294D33DB" w:rsidR="004C42E8" w:rsidRPr="004C42E8" w:rsidRDefault="004C42E8" w:rsidP="001E5554">
            <w:pPr>
              <w:spacing w:after="120"/>
              <w:rPr>
                <w:rFonts w:ascii="Arial" w:eastAsia="Calibri" w:hAnsi="Arial" w:cs="Times New Roman"/>
                <w:b/>
                <w:bCs/>
                <w:sz w:val="22"/>
                <w:szCs w:val="22"/>
              </w:rPr>
            </w:pPr>
            <w:r w:rsidRPr="004C42E8">
              <w:rPr>
                <w:rFonts w:ascii="Arial" w:eastAsia="Calibri" w:hAnsi="Arial" w:cs="Times New Roman"/>
                <w:b/>
                <w:bCs/>
                <w:sz w:val="22"/>
                <w:szCs w:val="22"/>
              </w:rPr>
              <w:t>Grade 8</w:t>
            </w:r>
            <w:r w:rsidR="00D15222">
              <w:rPr>
                <w:rFonts w:ascii="Arial" w:eastAsia="Calibri" w:hAnsi="Arial" w:cs="Times New Roman"/>
                <w:b/>
                <w:bCs/>
                <w:sz w:val="22"/>
                <w:szCs w:val="22"/>
              </w:rPr>
              <w:t>:</w:t>
            </w:r>
          </w:p>
          <w:p w14:paraId="14F95353" w14:textId="198B9418" w:rsidR="004C1607" w:rsidRPr="004C1607" w:rsidRDefault="004C1607" w:rsidP="004C1607">
            <w:pPr>
              <w:spacing w:line="276" w:lineRule="auto"/>
              <w:rPr>
                <w:rFonts w:ascii="Arial" w:eastAsia="Calibri" w:hAnsi="Arial" w:cs="Arial"/>
                <w:sz w:val="22"/>
                <w:szCs w:val="22"/>
                <w:lang w:val="en-US"/>
              </w:rPr>
            </w:pPr>
            <w:r w:rsidRPr="004C1607">
              <w:rPr>
                <w:rFonts w:ascii="Arial" w:eastAsia="Calibri" w:hAnsi="Arial" w:cs="Times New Roman"/>
                <w:sz w:val="22"/>
                <w:szCs w:val="22"/>
              </w:rPr>
              <w:t xml:space="preserve">A PhD in </w:t>
            </w:r>
            <w:r w:rsidR="00484E05">
              <w:rPr>
                <w:rFonts w:ascii="Arial" w:eastAsia="Calibri" w:hAnsi="Arial" w:cs="Times New Roman"/>
                <w:sz w:val="22"/>
                <w:szCs w:val="22"/>
              </w:rPr>
              <w:t xml:space="preserve">Pharmaceutical Sciences </w:t>
            </w:r>
            <w:r w:rsidR="00D02B53">
              <w:rPr>
                <w:rFonts w:ascii="Arial" w:eastAsia="Calibri" w:hAnsi="Arial" w:cs="Times New Roman"/>
                <w:sz w:val="22"/>
                <w:szCs w:val="22"/>
              </w:rPr>
              <w:t>(PhD near to completion is acceptable).</w:t>
            </w:r>
          </w:p>
        </w:tc>
        <w:tc>
          <w:tcPr>
            <w:tcW w:w="2164" w:type="dxa"/>
            <w:tcBorders>
              <w:top w:val="single" w:sz="4" w:space="0" w:color="AEB4AB"/>
              <w:left w:val="single" w:sz="4" w:space="0" w:color="AEB4AB"/>
              <w:bottom w:val="single" w:sz="4" w:space="0" w:color="AEB4AB"/>
              <w:right w:val="single" w:sz="4" w:space="0" w:color="AEB4AB"/>
            </w:tcBorders>
          </w:tcPr>
          <w:p w14:paraId="3BFE4A2E" w14:textId="77777777" w:rsidR="004C1607" w:rsidRPr="004C1607" w:rsidRDefault="004C1607" w:rsidP="004C1607">
            <w:pPr>
              <w:rPr>
                <w:rFonts w:ascii="Arial" w:eastAsia="Calibri" w:hAnsi="Arial" w:cs="Arial"/>
                <w:sz w:val="22"/>
                <w:szCs w:val="22"/>
                <w:lang w:val="en-US"/>
              </w:rPr>
            </w:pPr>
            <w:r w:rsidRPr="004C1607">
              <w:rPr>
                <w:rFonts w:ascii="Arial" w:eastAsia="Calibri" w:hAnsi="Arial" w:cs="Arial"/>
                <w:sz w:val="22"/>
                <w:szCs w:val="22"/>
                <w:lang w:val="en-US"/>
              </w:rPr>
              <w:t>Application form</w:t>
            </w:r>
          </w:p>
          <w:p w14:paraId="257094F0" w14:textId="77777777" w:rsidR="004C1607" w:rsidRPr="004C1607" w:rsidRDefault="004C1607" w:rsidP="004C1607">
            <w:pPr>
              <w:rPr>
                <w:rFonts w:ascii="Arial" w:eastAsia="Calibri" w:hAnsi="Arial" w:cs="Arial"/>
                <w:sz w:val="22"/>
                <w:szCs w:val="22"/>
                <w:lang w:val="en-US"/>
              </w:rPr>
            </w:pPr>
          </w:p>
        </w:tc>
      </w:tr>
      <w:tr w:rsidR="004C1607" w:rsidRPr="004C1607" w14:paraId="2068F6C9" w14:textId="77777777" w:rsidTr="005440E8">
        <w:trPr>
          <w:trHeight w:val="541"/>
        </w:trPr>
        <w:tc>
          <w:tcPr>
            <w:tcW w:w="2484" w:type="dxa"/>
            <w:shd w:val="clear" w:color="auto" w:fill="auto"/>
          </w:tcPr>
          <w:p w14:paraId="275B9788"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r w:rsidRPr="004C1607">
              <w:rPr>
                <w:rFonts w:ascii="Arial" w:eastAsia="MS Mincho" w:hAnsi="Arial" w:cs="Arial"/>
                <w:b/>
                <w:sz w:val="22"/>
                <w:szCs w:val="22"/>
              </w:rPr>
              <w:t>Experience</w:t>
            </w:r>
          </w:p>
          <w:p w14:paraId="7FD0F712"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0EA3765D"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3C81B8A8"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5795D2E2"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Calibri" w:hAnsi="Arial" w:cs="Times New Roman"/>
                <w:b/>
                <w:sz w:val="22"/>
                <w:szCs w:val="22"/>
              </w:rPr>
            </w:pPr>
          </w:p>
        </w:tc>
        <w:tc>
          <w:tcPr>
            <w:tcW w:w="4225" w:type="dxa"/>
            <w:shd w:val="clear" w:color="auto" w:fill="auto"/>
          </w:tcPr>
          <w:p w14:paraId="2427E142" w14:textId="7E9D1788" w:rsidR="001E5554" w:rsidRPr="00915FE2" w:rsidRDefault="001E5554" w:rsidP="001E5554">
            <w:pPr>
              <w:rPr>
                <w:rFonts w:ascii="Arial" w:eastAsia="Calibri" w:hAnsi="Arial" w:cs="Times New Roman"/>
                <w:color w:val="000000" w:themeColor="text1"/>
                <w:sz w:val="22"/>
                <w:szCs w:val="22"/>
              </w:rPr>
            </w:pPr>
            <w:r>
              <w:rPr>
                <w:rFonts w:ascii="Arial" w:eastAsia="Calibri" w:hAnsi="Arial" w:cs="Times New Roman"/>
                <w:sz w:val="22"/>
                <w:szCs w:val="22"/>
              </w:rPr>
              <w:t xml:space="preserve">Experience in </w:t>
            </w:r>
            <w:r w:rsidR="0010433C">
              <w:rPr>
                <w:rFonts w:ascii="Arial" w:eastAsia="Calibri" w:hAnsi="Arial" w:cs="Times New Roman"/>
                <w:sz w:val="22"/>
                <w:szCs w:val="22"/>
              </w:rPr>
              <w:t>design and preparation of</w:t>
            </w:r>
            <w:r>
              <w:rPr>
                <w:rFonts w:ascii="Arial" w:eastAsia="Calibri" w:hAnsi="Arial" w:cs="Times New Roman"/>
                <w:sz w:val="22"/>
                <w:szCs w:val="22"/>
              </w:rPr>
              <w:t xml:space="preserve"> </w:t>
            </w:r>
            <w:r w:rsidR="005440E8" w:rsidRPr="00915FE2">
              <w:rPr>
                <w:rFonts w:ascii="Arial" w:eastAsia="Calibri" w:hAnsi="Arial" w:cs="Times New Roman"/>
                <w:color w:val="000000" w:themeColor="text1"/>
                <w:sz w:val="22"/>
                <w:szCs w:val="22"/>
              </w:rPr>
              <w:t xml:space="preserve">functionalised </w:t>
            </w:r>
            <w:r w:rsidRPr="00915FE2">
              <w:rPr>
                <w:rFonts w:ascii="Arial" w:eastAsia="Calibri" w:hAnsi="Arial" w:cs="Times New Roman"/>
                <w:color w:val="000000" w:themeColor="text1"/>
                <w:sz w:val="22"/>
                <w:szCs w:val="22"/>
              </w:rPr>
              <w:t>nanoparticles (</w:t>
            </w:r>
            <w:r w:rsidR="005440E8" w:rsidRPr="00915FE2">
              <w:rPr>
                <w:rFonts w:ascii="Arial" w:eastAsia="Calibri" w:hAnsi="Arial" w:cs="Times New Roman"/>
                <w:color w:val="000000" w:themeColor="text1"/>
                <w:sz w:val="22"/>
                <w:szCs w:val="22"/>
              </w:rPr>
              <w:t>experience in nanoparticle formulation, particularly liposomes is essential</w:t>
            </w:r>
            <w:r w:rsidRPr="00915FE2">
              <w:rPr>
                <w:rFonts w:ascii="Arial" w:eastAsia="Calibri" w:hAnsi="Arial" w:cs="Times New Roman"/>
                <w:color w:val="000000" w:themeColor="text1"/>
                <w:sz w:val="22"/>
                <w:szCs w:val="22"/>
              </w:rPr>
              <w:t>)</w:t>
            </w:r>
            <w:r w:rsidR="00E16C8F">
              <w:rPr>
                <w:rFonts w:ascii="Arial" w:eastAsia="Calibri" w:hAnsi="Arial" w:cs="Times New Roman"/>
                <w:color w:val="000000" w:themeColor="text1"/>
                <w:sz w:val="22"/>
                <w:szCs w:val="22"/>
              </w:rPr>
              <w:t>.</w:t>
            </w:r>
          </w:p>
          <w:p w14:paraId="27A5F154" w14:textId="77777777" w:rsidR="001E5554" w:rsidRDefault="001E5554" w:rsidP="001E5554">
            <w:pPr>
              <w:rPr>
                <w:rFonts w:ascii="Arial" w:eastAsia="Calibri" w:hAnsi="Arial" w:cs="Times New Roman"/>
                <w:sz w:val="22"/>
                <w:szCs w:val="22"/>
              </w:rPr>
            </w:pPr>
          </w:p>
          <w:p w14:paraId="23F6EFF7" w14:textId="6C6EB72D" w:rsidR="001E5554" w:rsidRDefault="001E5554" w:rsidP="001E5554">
            <w:pPr>
              <w:rPr>
                <w:rFonts w:ascii="Arial" w:eastAsia="Calibri" w:hAnsi="Arial" w:cs="Times New Roman"/>
                <w:sz w:val="22"/>
                <w:szCs w:val="22"/>
              </w:rPr>
            </w:pPr>
            <w:r>
              <w:rPr>
                <w:rFonts w:ascii="Arial" w:eastAsia="Calibri" w:hAnsi="Arial" w:cs="Times New Roman"/>
                <w:sz w:val="22"/>
                <w:szCs w:val="22"/>
              </w:rPr>
              <w:t>Experience in biodegradable polymer nanofabrication and characterisation</w:t>
            </w:r>
            <w:r w:rsidR="00E16C8F" w:rsidRPr="00915FE2">
              <w:rPr>
                <w:rFonts w:ascii="Arial" w:eastAsia="Calibri" w:hAnsi="Arial" w:cs="Times New Roman"/>
                <w:color w:val="000000" w:themeColor="text1"/>
                <w:sz w:val="22"/>
                <w:szCs w:val="22"/>
              </w:rPr>
              <w:t xml:space="preserve"> in terms of particle size analysis and charge as well as drug loading (both laser and light-based)</w:t>
            </w:r>
            <w:r w:rsidR="00E16C8F">
              <w:rPr>
                <w:rFonts w:ascii="Arial" w:eastAsia="Calibri" w:hAnsi="Arial" w:cs="Times New Roman"/>
                <w:color w:val="000000" w:themeColor="text1"/>
                <w:sz w:val="22"/>
                <w:szCs w:val="22"/>
              </w:rPr>
              <w:t xml:space="preserve"> is essential.</w:t>
            </w:r>
          </w:p>
          <w:p w14:paraId="4EB09E09" w14:textId="77777777" w:rsidR="00E16C8F" w:rsidRPr="00CB0A55" w:rsidRDefault="00E16C8F" w:rsidP="005440E8">
            <w:pPr>
              <w:rPr>
                <w:rFonts w:ascii="Arial" w:eastAsia="Calibri" w:hAnsi="Arial" w:cs="Times New Roman"/>
                <w:sz w:val="22"/>
                <w:szCs w:val="22"/>
              </w:rPr>
            </w:pPr>
          </w:p>
          <w:p w14:paraId="27D116F1" w14:textId="1B69EAE7" w:rsidR="00E16C8F" w:rsidRPr="00CB0A55" w:rsidRDefault="00E16C8F" w:rsidP="00E16C8F">
            <w:pPr>
              <w:rPr>
                <w:rFonts w:ascii="Arial" w:eastAsia="Calibri" w:hAnsi="Arial" w:cs="Times New Roman"/>
                <w:sz w:val="22"/>
                <w:szCs w:val="22"/>
              </w:rPr>
            </w:pPr>
            <w:r w:rsidRPr="00CB0A55">
              <w:rPr>
                <w:rFonts w:ascii="Arial" w:eastAsia="Calibri" w:hAnsi="Arial" w:cs="Times New Roman"/>
                <w:sz w:val="22"/>
                <w:szCs w:val="22"/>
              </w:rPr>
              <w:t>Experience in HPLC detection of drug loading is essential.</w:t>
            </w:r>
          </w:p>
          <w:p w14:paraId="49656F7E" w14:textId="77777777" w:rsidR="00E16C8F" w:rsidRPr="00CB0A55" w:rsidRDefault="00E16C8F" w:rsidP="00E16C8F">
            <w:pPr>
              <w:rPr>
                <w:rFonts w:ascii="Arial" w:eastAsia="Calibri" w:hAnsi="Arial" w:cs="Times New Roman"/>
                <w:sz w:val="22"/>
                <w:szCs w:val="22"/>
              </w:rPr>
            </w:pPr>
          </w:p>
          <w:p w14:paraId="5C79E967" w14:textId="56429F68" w:rsidR="005440E8" w:rsidRDefault="005440E8" w:rsidP="005440E8">
            <w:pPr>
              <w:rPr>
                <w:rFonts w:ascii="Arial" w:eastAsia="Calibri" w:hAnsi="Arial" w:cs="Times New Roman"/>
                <w:sz w:val="22"/>
                <w:szCs w:val="22"/>
              </w:rPr>
            </w:pPr>
            <w:r>
              <w:rPr>
                <w:rFonts w:ascii="Arial" w:eastAsia="Calibri" w:hAnsi="Arial" w:cs="Times New Roman"/>
                <w:sz w:val="22"/>
                <w:szCs w:val="22"/>
              </w:rPr>
              <w:t xml:space="preserve">Experience in working with </w:t>
            </w:r>
            <w:r w:rsidR="00E16C8F">
              <w:rPr>
                <w:rFonts w:ascii="Arial" w:eastAsia="Calibri" w:hAnsi="Arial" w:cs="Times New Roman"/>
                <w:sz w:val="22"/>
                <w:szCs w:val="22"/>
              </w:rPr>
              <w:t xml:space="preserve">human </w:t>
            </w:r>
            <w:r>
              <w:rPr>
                <w:rFonts w:ascii="Arial" w:eastAsia="Calibri" w:hAnsi="Arial" w:cs="Times New Roman"/>
                <w:sz w:val="22"/>
                <w:szCs w:val="22"/>
              </w:rPr>
              <w:t>cell lines</w:t>
            </w:r>
            <w:r w:rsidR="00E16C8F">
              <w:rPr>
                <w:rFonts w:ascii="Arial" w:eastAsia="Calibri" w:hAnsi="Arial" w:cs="Times New Roman"/>
                <w:sz w:val="22"/>
                <w:szCs w:val="22"/>
              </w:rPr>
              <w:t>, cell maintenance and culturing is essential</w:t>
            </w:r>
            <w:r>
              <w:rPr>
                <w:rFonts w:ascii="Arial" w:eastAsia="Calibri" w:hAnsi="Arial" w:cs="Times New Roman"/>
                <w:sz w:val="22"/>
                <w:szCs w:val="22"/>
              </w:rPr>
              <w:t xml:space="preserve">. </w:t>
            </w:r>
          </w:p>
          <w:p w14:paraId="1DA20C9D" w14:textId="77777777" w:rsidR="005440E8" w:rsidRDefault="005440E8" w:rsidP="005440E8">
            <w:pPr>
              <w:rPr>
                <w:rFonts w:ascii="Arial" w:eastAsia="Calibri" w:hAnsi="Arial" w:cs="Times New Roman"/>
                <w:sz w:val="22"/>
                <w:szCs w:val="22"/>
              </w:rPr>
            </w:pPr>
          </w:p>
          <w:p w14:paraId="3AE1F692" w14:textId="3B75B52C" w:rsidR="001E5554" w:rsidRPr="00915FE2" w:rsidRDefault="001E5554" w:rsidP="001E5554">
            <w:pPr>
              <w:rPr>
                <w:rFonts w:ascii="Arial" w:eastAsia="Calibri" w:hAnsi="Arial" w:cs="Times New Roman"/>
                <w:color w:val="000000" w:themeColor="text1"/>
                <w:sz w:val="22"/>
                <w:szCs w:val="22"/>
              </w:rPr>
            </w:pPr>
            <w:r w:rsidRPr="00915FE2">
              <w:rPr>
                <w:rFonts w:ascii="Arial" w:eastAsia="Calibri" w:hAnsi="Arial" w:cs="Times New Roman"/>
                <w:color w:val="000000" w:themeColor="text1"/>
                <w:sz w:val="22"/>
                <w:szCs w:val="22"/>
              </w:rPr>
              <w:t>Experience in using fluorescence-based imaging techniques (experience in confocal microscopy is essential</w:t>
            </w:r>
            <w:r w:rsidR="005440E8" w:rsidRPr="00915FE2">
              <w:rPr>
                <w:rFonts w:ascii="Arial" w:eastAsia="Calibri" w:hAnsi="Arial" w:cs="Times New Roman"/>
                <w:color w:val="000000" w:themeColor="text1"/>
                <w:sz w:val="22"/>
                <w:szCs w:val="22"/>
              </w:rPr>
              <w:t>, 3D imaging skills</w:t>
            </w:r>
            <w:r w:rsidRPr="00915FE2">
              <w:rPr>
                <w:rFonts w:ascii="Arial" w:eastAsia="Calibri" w:hAnsi="Arial" w:cs="Times New Roman"/>
                <w:color w:val="000000" w:themeColor="text1"/>
                <w:sz w:val="22"/>
                <w:szCs w:val="22"/>
              </w:rPr>
              <w:t>).</w:t>
            </w:r>
          </w:p>
          <w:p w14:paraId="182A980C" w14:textId="77777777" w:rsidR="001E5554" w:rsidRDefault="001E5554" w:rsidP="001E5554">
            <w:pPr>
              <w:rPr>
                <w:rFonts w:ascii="Arial" w:eastAsia="Calibri" w:hAnsi="Arial" w:cs="Times New Roman"/>
                <w:sz w:val="22"/>
                <w:szCs w:val="22"/>
              </w:rPr>
            </w:pPr>
          </w:p>
          <w:p w14:paraId="10C09B92" w14:textId="77777777" w:rsidR="001E5554" w:rsidRPr="004C1607" w:rsidRDefault="001E5554" w:rsidP="001E5554">
            <w:pPr>
              <w:rPr>
                <w:rFonts w:ascii="Arial" w:eastAsia="Calibri" w:hAnsi="Arial" w:cs="Arial"/>
                <w:noProof/>
                <w:color w:val="000000"/>
                <w:sz w:val="22"/>
                <w:szCs w:val="22"/>
              </w:rPr>
            </w:pPr>
            <w:r w:rsidRPr="004C1607">
              <w:rPr>
                <w:rFonts w:ascii="Arial" w:eastAsia="Calibri" w:hAnsi="Arial" w:cs="Arial"/>
                <w:noProof/>
                <w:color w:val="000000"/>
                <w:sz w:val="22"/>
                <w:szCs w:val="22"/>
              </w:rPr>
              <w:t>Experience of initiating and conducting research up to doctoral level</w:t>
            </w:r>
          </w:p>
          <w:p w14:paraId="481CEE3B" w14:textId="77777777" w:rsidR="001E5554" w:rsidRPr="004C1607" w:rsidRDefault="001E5554" w:rsidP="001E5554">
            <w:pPr>
              <w:rPr>
                <w:rFonts w:ascii="Arial" w:eastAsia="Calibri" w:hAnsi="Arial" w:cs="Arial"/>
                <w:noProof/>
                <w:color w:val="000000"/>
                <w:sz w:val="22"/>
                <w:szCs w:val="22"/>
              </w:rPr>
            </w:pPr>
          </w:p>
          <w:p w14:paraId="18EC3523" w14:textId="77777777" w:rsidR="001E5554" w:rsidRPr="004C1607" w:rsidRDefault="001E5554" w:rsidP="001E5554">
            <w:pPr>
              <w:rPr>
                <w:rFonts w:ascii="Arial" w:eastAsia="Calibri" w:hAnsi="Arial" w:cs="Arial"/>
                <w:noProof/>
                <w:color w:val="000000"/>
                <w:sz w:val="22"/>
                <w:szCs w:val="22"/>
              </w:rPr>
            </w:pPr>
            <w:r w:rsidRPr="004C1607">
              <w:rPr>
                <w:rFonts w:ascii="Arial" w:eastAsia="Calibri" w:hAnsi="Arial" w:cs="Arial"/>
                <w:noProof/>
                <w:color w:val="000000"/>
                <w:sz w:val="22"/>
                <w:szCs w:val="22"/>
              </w:rPr>
              <w:t>Experience of writing up/contributing to the write up of reserch for high qualty publications.</w:t>
            </w:r>
          </w:p>
          <w:p w14:paraId="38BF422D" w14:textId="77777777" w:rsidR="001E5554" w:rsidRPr="004C1607" w:rsidRDefault="001E5554" w:rsidP="001E5554">
            <w:pPr>
              <w:rPr>
                <w:rFonts w:ascii="Arial" w:eastAsia="Calibri" w:hAnsi="Arial" w:cs="Arial"/>
                <w:noProof/>
                <w:color w:val="000000"/>
                <w:sz w:val="22"/>
                <w:szCs w:val="22"/>
              </w:rPr>
            </w:pPr>
          </w:p>
          <w:p w14:paraId="1C5A969C" w14:textId="77777777" w:rsidR="001E5554" w:rsidRPr="004C1607" w:rsidRDefault="001E5554" w:rsidP="001E5554">
            <w:pPr>
              <w:rPr>
                <w:rFonts w:ascii="Arial" w:eastAsia="Calibri" w:hAnsi="Arial" w:cs="Arial"/>
                <w:noProof/>
                <w:color w:val="000000"/>
                <w:sz w:val="22"/>
                <w:szCs w:val="22"/>
              </w:rPr>
            </w:pPr>
            <w:r w:rsidRPr="004C1607">
              <w:rPr>
                <w:rFonts w:ascii="Arial" w:eastAsia="Calibri" w:hAnsi="Arial" w:cs="Arial"/>
                <w:noProof/>
                <w:color w:val="000000"/>
                <w:sz w:val="22"/>
                <w:szCs w:val="22"/>
              </w:rPr>
              <w:t>Experience of producing papers, posters, reports presenting at seminars, conferences etc.</w:t>
            </w:r>
          </w:p>
          <w:p w14:paraId="5A50A57A" w14:textId="77777777" w:rsidR="001E5554" w:rsidRPr="004C1607" w:rsidRDefault="001E5554" w:rsidP="001E5554">
            <w:pPr>
              <w:rPr>
                <w:rFonts w:ascii="Arial" w:eastAsia="Calibri" w:hAnsi="Arial" w:cs="Arial"/>
                <w:noProof/>
                <w:color w:val="000000"/>
                <w:sz w:val="22"/>
                <w:szCs w:val="22"/>
              </w:rPr>
            </w:pPr>
          </w:p>
          <w:p w14:paraId="62E92C1C" w14:textId="77777777" w:rsidR="001E5554" w:rsidRPr="004C1607" w:rsidRDefault="001E5554" w:rsidP="001E5554">
            <w:pPr>
              <w:rPr>
                <w:rFonts w:ascii="Arial" w:eastAsia="Calibri" w:hAnsi="Arial" w:cs="Arial"/>
                <w:noProof/>
                <w:color w:val="000000"/>
                <w:sz w:val="22"/>
                <w:szCs w:val="22"/>
              </w:rPr>
            </w:pPr>
            <w:r w:rsidRPr="004C1607">
              <w:rPr>
                <w:rFonts w:ascii="Arial" w:eastAsia="Calibri" w:hAnsi="Arial" w:cs="Arial"/>
                <w:noProof/>
                <w:color w:val="000000"/>
                <w:sz w:val="22"/>
                <w:szCs w:val="22"/>
              </w:rPr>
              <w:t>Experience of positive collaboration within and outside of candidate’s immediate research team.</w:t>
            </w:r>
          </w:p>
          <w:p w14:paraId="264E1281" w14:textId="77777777" w:rsidR="001E5554" w:rsidRPr="004C1607" w:rsidRDefault="001E5554" w:rsidP="001E5554">
            <w:pPr>
              <w:rPr>
                <w:rFonts w:ascii="Arial" w:eastAsia="Calibri" w:hAnsi="Arial" w:cs="Arial"/>
                <w:noProof/>
                <w:color w:val="000000"/>
                <w:sz w:val="22"/>
                <w:szCs w:val="22"/>
              </w:rPr>
            </w:pPr>
          </w:p>
          <w:p w14:paraId="29C802D7" w14:textId="010749E7" w:rsidR="004C1607" w:rsidRPr="004C1607" w:rsidRDefault="001E5554" w:rsidP="001E5554">
            <w:pPr>
              <w:spacing w:line="276" w:lineRule="auto"/>
              <w:rPr>
                <w:rFonts w:ascii="Arial" w:eastAsia="Calibri" w:hAnsi="Arial" w:cs="Arial"/>
                <w:sz w:val="22"/>
                <w:szCs w:val="22"/>
                <w:lang w:val="en-US"/>
              </w:rPr>
            </w:pPr>
            <w:r w:rsidRPr="00915FE2">
              <w:rPr>
                <w:rFonts w:ascii="Arial" w:hAnsi="Arial" w:cs="Arial"/>
                <w:color w:val="000000" w:themeColor="text1"/>
                <w:sz w:val="22"/>
                <w:szCs w:val="22"/>
              </w:rPr>
              <w:t xml:space="preserve">Supervising other personnel </w:t>
            </w:r>
            <w:r w:rsidR="005440E8" w:rsidRPr="00915FE2">
              <w:rPr>
                <w:rFonts w:ascii="Arial" w:hAnsi="Arial" w:cs="Arial"/>
                <w:color w:val="000000" w:themeColor="text1"/>
                <w:sz w:val="22"/>
                <w:szCs w:val="22"/>
              </w:rPr>
              <w:t xml:space="preserve">particularly Masters, other PhD students </w:t>
            </w:r>
          </w:p>
        </w:tc>
        <w:tc>
          <w:tcPr>
            <w:tcW w:w="2164" w:type="dxa"/>
            <w:tcBorders>
              <w:top w:val="single" w:sz="4" w:space="0" w:color="AEB4AB"/>
              <w:left w:val="single" w:sz="4" w:space="0" w:color="AEB4AB"/>
              <w:bottom w:val="single" w:sz="4" w:space="0" w:color="AEB4AB"/>
              <w:right w:val="single" w:sz="4" w:space="0" w:color="AEB4AB"/>
            </w:tcBorders>
          </w:tcPr>
          <w:p w14:paraId="7921CAAB" w14:textId="77777777" w:rsidR="004C1607" w:rsidRPr="004C1607" w:rsidRDefault="004C1607" w:rsidP="004C1607">
            <w:pPr>
              <w:rPr>
                <w:rFonts w:ascii="Arial" w:eastAsia="Calibri" w:hAnsi="Arial" w:cs="Arial"/>
                <w:sz w:val="22"/>
                <w:szCs w:val="22"/>
                <w:lang w:val="en-US"/>
              </w:rPr>
            </w:pPr>
            <w:r w:rsidRPr="004C1607">
              <w:rPr>
                <w:rFonts w:ascii="Arial" w:eastAsia="Calibri" w:hAnsi="Arial" w:cs="Arial"/>
                <w:sz w:val="22"/>
                <w:szCs w:val="22"/>
                <w:lang w:val="en-US"/>
              </w:rPr>
              <w:lastRenderedPageBreak/>
              <w:t>Application form and interview</w:t>
            </w:r>
          </w:p>
        </w:tc>
      </w:tr>
      <w:tr w:rsidR="004C1607" w:rsidRPr="004C1607" w14:paraId="1A2A4969" w14:textId="77777777" w:rsidTr="004C1607">
        <w:tc>
          <w:tcPr>
            <w:tcW w:w="2484" w:type="dxa"/>
            <w:shd w:val="clear" w:color="auto" w:fill="auto"/>
          </w:tcPr>
          <w:p w14:paraId="75D04FD0"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r w:rsidRPr="004C1607">
              <w:rPr>
                <w:rFonts w:ascii="Arial" w:eastAsia="MS Mincho" w:hAnsi="Arial" w:cs="Arial"/>
                <w:b/>
                <w:sz w:val="22"/>
                <w:szCs w:val="22"/>
              </w:rPr>
              <w:t>Aptitude and skills</w:t>
            </w:r>
          </w:p>
          <w:p w14:paraId="1CCEA7A0"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3F015D79"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326BB536" w14:textId="77777777" w:rsidR="004C1607" w:rsidRPr="004C1607" w:rsidRDefault="004C1607" w:rsidP="004C1607">
            <w:pPr>
              <w:widowControl w:val="0"/>
              <w:suppressAutoHyphens/>
              <w:autoSpaceDE w:val="0"/>
              <w:autoSpaceDN w:val="0"/>
              <w:adjustRightInd w:val="0"/>
              <w:spacing w:line="288" w:lineRule="auto"/>
              <w:textAlignment w:val="center"/>
              <w:rPr>
                <w:rFonts w:ascii="Arial" w:eastAsia="Calibri" w:hAnsi="Arial" w:cs="Times New Roman"/>
                <w:b/>
                <w:sz w:val="22"/>
                <w:szCs w:val="22"/>
              </w:rPr>
            </w:pPr>
          </w:p>
        </w:tc>
        <w:tc>
          <w:tcPr>
            <w:tcW w:w="4225" w:type="dxa"/>
            <w:shd w:val="clear" w:color="auto" w:fill="auto"/>
          </w:tcPr>
          <w:p w14:paraId="5B805ABE" w14:textId="77777777" w:rsidR="004C1607" w:rsidRPr="004C1607" w:rsidRDefault="004C1607" w:rsidP="004C1607">
            <w:pPr>
              <w:rPr>
                <w:rFonts w:ascii="Arial" w:eastAsia="Calibri" w:hAnsi="Arial" w:cs="Times New Roman"/>
                <w:sz w:val="22"/>
                <w:szCs w:val="22"/>
              </w:rPr>
            </w:pPr>
            <w:r w:rsidRPr="004C1607">
              <w:rPr>
                <w:rFonts w:ascii="Arial" w:eastAsia="Calibri" w:hAnsi="Arial" w:cs="Times New Roman"/>
                <w:sz w:val="22"/>
                <w:szCs w:val="22"/>
              </w:rPr>
              <w:t>Ability to present data in both a clear and concise manner that is visually appealing.</w:t>
            </w:r>
          </w:p>
          <w:p w14:paraId="662609F5" w14:textId="77777777" w:rsidR="004C1607" w:rsidRPr="004C1607" w:rsidRDefault="004C1607" w:rsidP="004C1607">
            <w:pPr>
              <w:rPr>
                <w:rFonts w:ascii="Arial" w:eastAsia="Calibri" w:hAnsi="Arial" w:cs="Times New Roman"/>
                <w:sz w:val="22"/>
                <w:szCs w:val="22"/>
              </w:rPr>
            </w:pPr>
          </w:p>
          <w:p w14:paraId="5C58DB29" w14:textId="77777777" w:rsidR="004C1607" w:rsidRPr="004C1607" w:rsidRDefault="004C1607" w:rsidP="004C1607">
            <w:pPr>
              <w:rPr>
                <w:rFonts w:ascii="Arial" w:eastAsia="Calibri" w:hAnsi="Arial" w:cs="Times New Roman"/>
                <w:sz w:val="22"/>
                <w:szCs w:val="22"/>
              </w:rPr>
            </w:pPr>
            <w:r w:rsidRPr="004C1607">
              <w:rPr>
                <w:rFonts w:ascii="Arial" w:eastAsia="Calibri" w:hAnsi="Arial" w:cs="Times New Roman"/>
                <w:sz w:val="22"/>
                <w:szCs w:val="22"/>
              </w:rPr>
              <w:t>Ability to prepare written communications to a high standard</w:t>
            </w:r>
          </w:p>
          <w:p w14:paraId="57DCA7F5" w14:textId="77777777" w:rsidR="004C1607" w:rsidRPr="004C1607" w:rsidRDefault="004C1607" w:rsidP="004C1607">
            <w:pPr>
              <w:rPr>
                <w:rFonts w:ascii="Arial" w:eastAsia="Calibri" w:hAnsi="Arial" w:cs="Times New Roman"/>
                <w:sz w:val="22"/>
                <w:szCs w:val="22"/>
              </w:rPr>
            </w:pPr>
          </w:p>
          <w:p w14:paraId="472449B4" w14:textId="68ABDF58" w:rsidR="004C1607" w:rsidRPr="004C1607" w:rsidRDefault="004C1607" w:rsidP="004C1607">
            <w:pPr>
              <w:spacing w:after="120"/>
              <w:rPr>
                <w:rFonts w:ascii="Arial" w:hAnsi="Arial" w:cs="Arial"/>
                <w:color w:val="000000"/>
                <w:sz w:val="22"/>
                <w:szCs w:val="22"/>
              </w:rPr>
            </w:pPr>
            <w:r w:rsidRPr="004C1607">
              <w:rPr>
                <w:rFonts w:ascii="Arial" w:hAnsi="Arial" w:cs="Arial"/>
                <w:color w:val="000000"/>
                <w:sz w:val="22"/>
                <w:szCs w:val="22"/>
              </w:rPr>
              <w:t>Ability to publish in high quality publications.</w:t>
            </w:r>
          </w:p>
          <w:p w14:paraId="562C6737" w14:textId="77777777" w:rsidR="004C1607" w:rsidRPr="004C1607" w:rsidRDefault="004C1607" w:rsidP="004C1607">
            <w:pPr>
              <w:spacing w:after="120"/>
              <w:rPr>
                <w:rFonts w:ascii="Arial" w:hAnsi="Arial" w:cs="Arial"/>
                <w:color w:val="000000"/>
                <w:sz w:val="22"/>
                <w:szCs w:val="22"/>
              </w:rPr>
            </w:pPr>
            <w:r w:rsidRPr="004C1607">
              <w:rPr>
                <w:rFonts w:ascii="Arial" w:hAnsi="Arial" w:cs="Arial"/>
                <w:color w:val="000000"/>
                <w:sz w:val="22"/>
                <w:szCs w:val="22"/>
              </w:rPr>
              <w:t>Ability to harness IT as a research and teaching tool</w:t>
            </w:r>
          </w:p>
          <w:p w14:paraId="6913B2AE" w14:textId="0080873F" w:rsidR="004C1607" w:rsidRPr="004C1607" w:rsidRDefault="004C1607" w:rsidP="004C1607">
            <w:pPr>
              <w:autoSpaceDE w:val="0"/>
              <w:autoSpaceDN w:val="0"/>
              <w:adjustRightInd w:val="0"/>
              <w:spacing w:line="276" w:lineRule="auto"/>
              <w:rPr>
                <w:rFonts w:ascii="Arial" w:hAnsi="Arial" w:cs="Arial"/>
                <w:sz w:val="22"/>
                <w:szCs w:val="22"/>
              </w:rPr>
            </w:pPr>
            <w:r w:rsidRPr="004C1607">
              <w:rPr>
                <w:rFonts w:ascii="Arial" w:hAnsi="Arial" w:cs="Arial"/>
                <w:color w:val="000000"/>
                <w:sz w:val="22"/>
                <w:szCs w:val="22"/>
              </w:rPr>
              <w:t>A willingness to undertake further training as appropriate and to adopt new procedures as and when required.</w:t>
            </w:r>
          </w:p>
        </w:tc>
        <w:tc>
          <w:tcPr>
            <w:tcW w:w="2164" w:type="dxa"/>
            <w:tcBorders>
              <w:top w:val="single" w:sz="4" w:space="0" w:color="AEB4AB"/>
              <w:left w:val="single" w:sz="4" w:space="0" w:color="AEB4AB"/>
              <w:bottom w:val="single" w:sz="4" w:space="0" w:color="AEB4AB"/>
              <w:right w:val="single" w:sz="4" w:space="0" w:color="AEB4AB"/>
            </w:tcBorders>
          </w:tcPr>
          <w:p w14:paraId="33BAA3CA" w14:textId="77777777" w:rsidR="004C1607" w:rsidRPr="004C1607" w:rsidRDefault="004C1607" w:rsidP="004C1607">
            <w:pPr>
              <w:rPr>
                <w:rFonts w:ascii="Arial" w:eastAsia="Calibri" w:hAnsi="Arial" w:cs="Arial"/>
                <w:sz w:val="22"/>
                <w:szCs w:val="22"/>
                <w:lang w:val="en-US"/>
              </w:rPr>
            </w:pPr>
            <w:r w:rsidRPr="004C1607">
              <w:rPr>
                <w:rFonts w:ascii="Arial" w:eastAsia="Calibri" w:hAnsi="Arial" w:cs="Arial"/>
                <w:sz w:val="22"/>
                <w:szCs w:val="22"/>
                <w:lang w:val="en-US"/>
              </w:rPr>
              <w:t>Application form and interview</w:t>
            </w:r>
          </w:p>
        </w:tc>
      </w:tr>
      <w:bookmarkEnd w:id="0"/>
    </w:tbl>
    <w:p w14:paraId="634F107E" w14:textId="77777777" w:rsidR="00A524A1" w:rsidRPr="004C1607" w:rsidRDefault="00A524A1" w:rsidP="00A524A1">
      <w:pPr>
        <w:tabs>
          <w:tab w:val="left" w:pos="2160"/>
        </w:tabs>
        <w:rPr>
          <w:rFonts w:ascii="Arial" w:eastAsiaTheme="minorEastAsia" w:hAnsi="Arial" w:cs="Arial"/>
          <w:sz w:val="22"/>
          <w:szCs w:val="22"/>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83"/>
        <w:gridCol w:w="4227"/>
        <w:gridCol w:w="2163"/>
      </w:tblGrid>
      <w:tr w:rsidR="00A524A1" w:rsidRPr="004C1607" w14:paraId="6551D2B7" w14:textId="77777777" w:rsidTr="004C1607">
        <w:trPr>
          <w:tblHeader/>
        </w:trPr>
        <w:tc>
          <w:tcPr>
            <w:tcW w:w="2483" w:type="dxa"/>
            <w:tcBorders>
              <w:top w:val="nil"/>
              <w:left w:val="nil"/>
            </w:tcBorders>
            <w:shd w:val="clear" w:color="auto" w:fill="auto"/>
          </w:tcPr>
          <w:p w14:paraId="6B389952" w14:textId="77777777" w:rsidR="00A524A1" w:rsidRPr="004C1607" w:rsidRDefault="00A524A1" w:rsidP="007B54AF">
            <w:pPr>
              <w:rPr>
                <w:rFonts w:ascii="Arial" w:eastAsia="Calibri" w:hAnsi="Arial" w:cs="Times New Roman"/>
                <w:color w:val="FFFFFF"/>
                <w:sz w:val="22"/>
                <w:szCs w:val="22"/>
              </w:rPr>
            </w:pPr>
          </w:p>
        </w:tc>
        <w:tc>
          <w:tcPr>
            <w:tcW w:w="4227" w:type="dxa"/>
            <w:shd w:val="clear" w:color="auto" w:fill="808080" w:themeFill="background1" w:themeFillShade="80"/>
          </w:tcPr>
          <w:p w14:paraId="755EE00A" w14:textId="77777777" w:rsidR="00A524A1" w:rsidRPr="004C1607" w:rsidRDefault="00A524A1" w:rsidP="007B54AF">
            <w:pPr>
              <w:rPr>
                <w:rFonts w:ascii="Arial" w:eastAsia="Calibri" w:hAnsi="Arial" w:cs="Times New Roman"/>
                <w:b/>
                <w:color w:val="FFFFFF"/>
                <w:sz w:val="22"/>
                <w:szCs w:val="22"/>
              </w:rPr>
            </w:pPr>
            <w:r w:rsidRPr="004C1607">
              <w:rPr>
                <w:rFonts w:ascii="Arial" w:eastAsia="Calibri" w:hAnsi="Arial" w:cs="Times New Roman"/>
                <w:b/>
                <w:color w:val="FFFFFF"/>
                <w:sz w:val="22"/>
                <w:szCs w:val="22"/>
              </w:rPr>
              <w:t>Desirable</w:t>
            </w:r>
          </w:p>
        </w:tc>
        <w:tc>
          <w:tcPr>
            <w:tcW w:w="2163" w:type="dxa"/>
            <w:shd w:val="clear" w:color="auto" w:fill="808080" w:themeFill="background1" w:themeFillShade="80"/>
          </w:tcPr>
          <w:p w14:paraId="53C5C635" w14:textId="77777777" w:rsidR="00A524A1" w:rsidRPr="004C1607" w:rsidRDefault="00A524A1" w:rsidP="007B54AF">
            <w:pPr>
              <w:rPr>
                <w:rFonts w:ascii="Arial" w:eastAsia="Calibri" w:hAnsi="Arial" w:cs="Times New Roman"/>
                <w:b/>
                <w:color w:val="FFFFFF"/>
                <w:sz w:val="22"/>
                <w:szCs w:val="22"/>
              </w:rPr>
            </w:pPr>
            <w:r w:rsidRPr="004C1607">
              <w:rPr>
                <w:rFonts w:ascii="Arial" w:eastAsia="Calibri" w:hAnsi="Arial" w:cs="Times New Roman"/>
                <w:b/>
                <w:color w:val="FFFFFF"/>
                <w:sz w:val="22"/>
                <w:szCs w:val="22"/>
              </w:rPr>
              <w:t>Method of assessment</w:t>
            </w:r>
          </w:p>
        </w:tc>
      </w:tr>
      <w:tr w:rsidR="004C1607" w:rsidRPr="004C1607" w14:paraId="32971FFC" w14:textId="77777777" w:rsidTr="00F6552C">
        <w:trPr>
          <w:trHeight w:val="1137"/>
        </w:trPr>
        <w:tc>
          <w:tcPr>
            <w:tcW w:w="2483" w:type="dxa"/>
            <w:shd w:val="clear" w:color="auto" w:fill="auto"/>
          </w:tcPr>
          <w:p w14:paraId="4CDF523A" w14:textId="499E993B" w:rsidR="004C1607" w:rsidRPr="004C1607" w:rsidRDefault="004C1607" w:rsidP="00D15222">
            <w:pPr>
              <w:widowControl w:val="0"/>
              <w:suppressAutoHyphens/>
              <w:autoSpaceDE w:val="0"/>
              <w:autoSpaceDN w:val="0"/>
              <w:adjustRightInd w:val="0"/>
              <w:spacing w:line="288" w:lineRule="auto"/>
              <w:textAlignment w:val="center"/>
              <w:rPr>
                <w:rFonts w:ascii="Arial" w:eastAsia="Calibri" w:hAnsi="Arial" w:cs="Times New Roman"/>
                <w:b/>
                <w:sz w:val="22"/>
                <w:szCs w:val="22"/>
              </w:rPr>
            </w:pPr>
            <w:r w:rsidRPr="004C1607">
              <w:rPr>
                <w:rFonts w:ascii="Arial" w:eastAsia="MS Mincho" w:hAnsi="Arial" w:cs="Arial"/>
                <w:b/>
                <w:sz w:val="22"/>
                <w:szCs w:val="22"/>
              </w:rPr>
              <w:t>Education and qualifications</w:t>
            </w:r>
          </w:p>
        </w:tc>
        <w:tc>
          <w:tcPr>
            <w:tcW w:w="4227" w:type="dxa"/>
            <w:tcBorders>
              <w:top w:val="single" w:sz="4" w:space="0" w:color="AEB4AB"/>
              <w:left w:val="single" w:sz="4" w:space="0" w:color="AEB4AB"/>
              <w:bottom w:val="single" w:sz="4" w:space="0" w:color="AEB4AB"/>
              <w:right w:val="single" w:sz="4" w:space="0" w:color="AEB4AB"/>
            </w:tcBorders>
          </w:tcPr>
          <w:p w14:paraId="2E62506A" w14:textId="48A15210" w:rsidR="001E5554" w:rsidRPr="004C1607" w:rsidRDefault="001E5554" w:rsidP="004C1607">
            <w:pPr>
              <w:rPr>
                <w:rFonts w:ascii="Arial" w:eastAsia="Calibri" w:hAnsi="Arial" w:cs="Arial"/>
                <w:sz w:val="22"/>
                <w:szCs w:val="22"/>
                <w:lang w:val="en-US"/>
              </w:rPr>
            </w:pPr>
            <w:r>
              <w:rPr>
                <w:rFonts w:ascii="Arial" w:eastAsia="Calibri" w:hAnsi="Arial" w:cs="Arial"/>
                <w:sz w:val="22"/>
                <w:szCs w:val="22"/>
                <w:lang w:val="en-US"/>
              </w:rPr>
              <w:t>A fellowship or associated fellowship of the higher education academy.</w:t>
            </w:r>
          </w:p>
        </w:tc>
        <w:tc>
          <w:tcPr>
            <w:tcW w:w="2163" w:type="dxa"/>
            <w:tcBorders>
              <w:top w:val="single" w:sz="4" w:space="0" w:color="AEB4AB"/>
              <w:left w:val="single" w:sz="4" w:space="0" w:color="AEB4AB"/>
              <w:bottom w:val="single" w:sz="4" w:space="0" w:color="AEB4AB"/>
              <w:right w:val="single" w:sz="4" w:space="0" w:color="AEB4AB"/>
            </w:tcBorders>
          </w:tcPr>
          <w:p w14:paraId="0CB3C814" w14:textId="77777777" w:rsidR="004C1607" w:rsidRPr="004C1607" w:rsidRDefault="004C1607" w:rsidP="004C1607">
            <w:pPr>
              <w:rPr>
                <w:rFonts w:ascii="Arial" w:eastAsia="Calibri" w:hAnsi="Arial" w:cs="Arial"/>
                <w:sz w:val="22"/>
                <w:szCs w:val="22"/>
                <w:lang w:val="en-US"/>
              </w:rPr>
            </w:pPr>
            <w:r w:rsidRPr="004C1607">
              <w:rPr>
                <w:rFonts w:ascii="Arial" w:eastAsia="Calibri" w:hAnsi="Arial" w:cs="Arial"/>
                <w:sz w:val="22"/>
                <w:szCs w:val="22"/>
                <w:lang w:val="en-US"/>
              </w:rPr>
              <w:t>Application form</w:t>
            </w:r>
          </w:p>
          <w:p w14:paraId="680F6B60" w14:textId="77777777" w:rsidR="004C1607" w:rsidRPr="004C1607" w:rsidRDefault="004C1607" w:rsidP="004C1607">
            <w:pPr>
              <w:rPr>
                <w:rFonts w:ascii="Arial" w:eastAsia="Calibri" w:hAnsi="Arial" w:cs="Arial"/>
                <w:sz w:val="22"/>
                <w:szCs w:val="22"/>
                <w:lang w:val="en-US"/>
              </w:rPr>
            </w:pPr>
          </w:p>
        </w:tc>
      </w:tr>
      <w:tr w:rsidR="001E5554" w:rsidRPr="004C1607" w14:paraId="63A4C354" w14:textId="77777777" w:rsidTr="004C1607">
        <w:tc>
          <w:tcPr>
            <w:tcW w:w="2483" w:type="dxa"/>
            <w:shd w:val="clear" w:color="auto" w:fill="auto"/>
          </w:tcPr>
          <w:p w14:paraId="6AB2E5C7"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MS Mincho" w:hAnsi="Arial" w:cs="Arial"/>
                <w:b/>
                <w:sz w:val="22"/>
                <w:szCs w:val="22"/>
              </w:rPr>
            </w:pPr>
            <w:r w:rsidRPr="004C1607">
              <w:rPr>
                <w:rFonts w:ascii="Arial" w:eastAsia="MS Mincho" w:hAnsi="Arial" w:cs="Arial"/>
                <w:b/>
                <w:sz w:val="22"/>
                <w:szCs w:val="22"/>
              </w:rPr>
              <w:t>Experience</w:t>
            </w:r>
          </w:p>
          <w:p w14:paraId="6C25FE53"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089A99BC"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2E088436"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17C4C6F7"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73119FCF"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MS Mincho" w:hAnsi="Arial" w:cs="Arial"/>
                <w:b/>
                <w:sz w:val="22"/>
                <w:szCs w:val="22"/>
              </w:rPr>
            </w:pPr>
          </w:p>
          <w:p w14:paraId="062CBD3E" w14:textId="77777777" w:rsidR="001E5554" w:rsidRPr="004C1607" w:rsidRDefault="001E5554" w:rsidP="001E5554">
            <w:pPr>
              <w:widowControl w:val="0"/>
              <w:suppressAutoHyphens/>
              <w:autoSpaceDE w:val="0"/>
              <w:autoSpaceDN w:val="0"/>
              <w:adjustRightInd w:val="0"/>
              <w:spacing w:line="288" w:lineRule="auto"/>
              <w:textAlignment w:val="center"/>
              <w:rPr>
                <w:rFonts w:ascii="Arial" w:eastAsia="Calibri" w:hAnsi="Arial" w:cs="Times New Roman"/>
                <w:b/>
                <w:sz w:val="22"/>
                <w:szCs w:val="22"/>
              </w:rPr>
            </w:pPr>
          </w:p>
        </w:tc>
        <w:tc>
          <w:tcPr>
            <w:tcW w:w="4227" w:type="dxa"/>
            <w:tcBorders>
              <w:top w:val="single" w:sz="4" w:space="0" w:color="AEB4AB"/>
              <w:left w:val="single" w:sz="4" w:space="0" w:color="AEB4AB"/>
              <w:bottom w:val="single" w:sz="4" w:space="0" w:color="AEB4AB"/>
              <w:right w:val="single" w:sz="4" w:space="0" w:color="AEB4AB"/>
            </w:tcBorders>
          </w:tcPr>
          <w:p w14:paraId="6B03450C" w14:textId="62871875" w:rsidR="00827AE6" w:rsidRDefault="001E5554" w:rsidP="00827AE6">
            <w:pPr>
              <w:rPr>
                <w:rFonts w:ascii="Arial" w:eastAsia="Calibri" w:hAnsi="Arial" w:cs="Arial"/>
                <w:noProof/>
                <w:color w:val="000000"/>
                <w:sz w:val="22"/>
                <w:szCs w:val="22"/>
              </w:rPr>
            </w:pPr>
            <w:r>
              <w:rPr>
                <w:rFonts w:ascii="Arial" w:eastAsia="Calibri" w:hAnsi="Arial" w:cs="Arial"/>
                <w:noProof/>
                <w:color w:val="000000"/>
                <w:sz w:val="22"/>
                <w:szCs w:val="22"/>
              </w:rPr>
              <w:t>Experience in integrating physics-based concepts for pharmaceutical applications</w:t>
            </w:r>
            <w:r w:rsidR="00827AE6">
              <w:rPr>
                <w:rFonts w:ascii="Arial" w:eastAsia="Calibri" w:hAnsi="Arial" w:cs="Arial"/>
                <w:noProof/>
                <w:color w:val="000000"/>
                <w:sz w:val="22"/>
                <w:szCs w:val="22"/>
              </w:rPr>
              <w:t>.</w:t>
            </w:r>
          </w:p>
          <w:p w14:paraId="7CE693BD" w14:textId="77777777" w:rsidR="001E5554" w:rsidRDefault="001E5554" w:rsidP="001E5554">
            <w:pPr>
              <w:rPr>
                <w:rFonts w:ascii="Arial" w:eastAsia="Calibri" w:hAnsi="Arial" w:cs="Arial"/>
                <w:noProof/>
                <w:color w:val="000000"/>
                <w:sz w:val="22"/>
                <w:szCs w:val="22"/>
              </w:rPr>
            </w:pPr>
          </w:p>
          <w:p w14:paraId="2D089F3E" w14:textId="35BEB7D0" w:rsidR="001E5554" w:rsidRDefault="001E5554" w:rsidP="001E5554">
            <w:pPr>
              <w:rPr>
                <w:rFonts w:ascii="Arial" w:eastAsia="Calibri" w:hAnsi="Arial" w:cs="Arial"/>
                <w:noProof/>
                <w:color w:val="000000"/>
                <w:sz w:val="22"/>
                <w:szCs w:val="22"/>
              </w:rPr>
            </w:pPr>
            <w:r>
              <w:rPr>
                <w:rFonts w:ascii="Arial" w:eastAsia="Calibri" w:hAnsi="Arial" w:cs="Arial"/>
                <w:noProof/>
                <w:color w:val="000000"/>
                <w:sz w:val="22"/>
                <w:szCs w:val="22"/>
              </w:rPr>
              <w:t>Knowledge of graphic and data analysis software.</w:t>
            </w:r>
          </w:p>
          <w:p w14:paraId="15CDEAA6" w14:textId="77777777" w:rsidR="001E5554" w:rsidRDefault="001E5554" w:rsidP="001E5554">
            <w:pPr>
              <w:rPr>
                <w:rFonts w:ascii="Arial" w:eastAsia="Calibri" w:hAnsi="Arial" w:cs="Arial"/>
                <w:noProof/>
                <w:color w:val="000000"/>
                <w:sz w:val="22"/>
                <w:szCs w:val="22"/>
              </w:rPr>
            </w:pPr>
          </w:p>
          <w:p w14:paraId="071F3F69" w14:textId="77777777" w:rsidR="00CB0A55" w:rsidRPr="00CB0A55" w:rsidRDefault="00CB0A55" w:rsidP="00CB0A55">
            <w:pPr>
              <w:rPr>
                <w:rFonts w:ascii="Arial" w:eastAsia="Calibri" w:hAnsi="Arial" w:cs="Times New Roman"/>
                <w:sz w:val="22"/>
                <w:szCs w:val="22"/>
              </w:rPr>
            </w:pPr>
            <w:r w:rsidRPr="00CB0A55">
              <w:rPr>
                <w:rFonts w:ascii="Arial" w:eastAsia="Calibri" w:hAnsi="Arial" w:cs="Times New Roman"/>
                <w:sz w:val="22"/>
                <w:szCs w:val="22"/>
              </w:rPr>
              <w:t>Experience in NMR techniques is desirable.</w:t>
            </w:r>
          </w:p>
          <w:p w14:paraId="54D0407D" w14:textId="77777777" w:rsidR="00CB0A55" w:rsidRDefault="00CB0A55" w:rsidP="00CB0A55">
            <w:pPr>
              <w:rPr>
                <w:rFonts w:ascii="Arial" w:eastAsia="Calibri" w:hAnsi="Arial" w:cs="Times New Roman"/>
                <w:sz w:val="22"/>
                <w:szCs w:val="22"/>
                <w:highlight w:val="yellow"/>
              </w:rPr>
            </w:pPr>
          </w:p>
          <w:p w14:paraId="76FA2435" w14:textId="77777777" w:rsidR="00CB0A55" w:rsidRDefault="00CB0A55" w:rsidP="00CB0A55">
            <w:pPr>
              <w:rPr>
                <w:rFonts w:ascii="Arial" w:eastAsia="Calibri" w:hAnsi="Arial" w:cs="Times New Roman"/>
                <w:sz w:val="22"/>
                <w:szCs w:val="22"/>
              </w:rPr>
            </w:pPr>
            <w:r>
              <w:rPr>
                <w:rFonts w:ascii="Arial" w:eastAsia="Calibri" w:hAnsi="Arial" w:cs="Times New Roman"/>
                <w:sz w:val="22"/>
                <w:szCs w:val="22"/>
              </w:rPr>
              <w:t xml:space="preserve">Experience in using </w:t>
            </w:r>
            <w:proofErr w:type="spellStart"/>
            <w:r>
              <w:rPr>
                <w:rFonts w:ascii="Arial" w:eastAsia="Calibri" w:hAnsi="Arial" w:cs="Times New Roman"/>
                <w:sz w:val="22"/>
                <w:szCs w:val="22"/>
              </w:rPr>
              <w:t>thermoanalytical</w:t>
            </w:r>
            <w:proofErr w:type="spellEnd"/>
            <w:r>
              <w:rPr>
                <w:rFonts w:ascii="Arial" w:eastAsia="Calibri" w:hAnsi="Arial" w:cs="Times New Roman"/>
                <w:sz w:val="22"/>
                <w:szCs w:val="22"/>
              </w:rPr>
              <w:t xml:space="preserve"> techniques for materials characterisation.</w:t>
            </w:r>
          </w:p>
          <w:p w14:paraId="5446CEBB" w14:textId="2DB43FA3" w:rsidR="00CB0A55" w:rsidRDefault="00CB0A55" w:rsidP="00CB0A55">
            <w:pPr>
              <w:rPr>
                <w:rFonts w:ascii="Arial" w:eastAsia="Calibri" w:hAnsi="Arial" w:cs="Times New Roman"/>
                <w:sz w:val="22"/>
                <w:szCs w:val="22"/>
              </w:rPr>
            </w:pPr>
            <w:r>
              <w:rPr>
                <w:rFonts w:ascii="Arial" w:eastAsia="Calibri" w:hAnsi="Arial" w:cs="Times New Roman"/>
                <w:sz w:val="22"/>
                <w:szCs w:val="22"/>
              </w:rPr>
              <w:t xml:space="preserve"> </w:t>
            </w:r>
          </w:p>
          <w:p w14:paraId="0E448107" w14:textId="4FFD9BF2" w:rsidR="001E5554" w:rsidRDefault="001E5554" w:rsidP="001E5554">
            <w:pPr>
              <w:rPr>
                <w:rFonts w:ascii="Arial" w:eastAsia="Calibri" w:hAnsi="Arial" w:cs="Arial"/>
                <w:noProof/>
                <w:color w:val="000000"/>
                <w:sz w:val="22"/>
                <w:szCs w:val="22"/>
              </w:rPr>
            </w:pPr>
            <w:r>
              <w:rPr>
                <w:rFonts w:ascii="Arial" w:eastAsia="Calibri" w:hAnsi="Arial" w:cs="Arial"/>
                <w:noProof/>
                <w:color w:val="000000"/>
                <w:sz w:val="22"/>
                <w:szCs w:val="22"/>
              </w:rPr>
              <w:t>Experience in teaching and project supervision.</w:t>
            </w:r>
          </w:p>
          <w:p w14:paraId="7D649C81" w14:textId="49160B48" w:rsidR="001E5554" w:rsidRPr="00B107BE" w:rsidRDefault="001E5554" w:rsidP="001E5554">
            <w:pPr>
              <w:rPr>
                <w:rFonts w:ascii="Arial" w:eastAsia="Calibri" w:hAnsi="Arial" w:cs="Times New Roman"/>
                <w:sz w:val="22"/>
                <w:szCs w:val="22"/>
              </w:rPr>
            </w:pPr>
          </w:p>
        </w:tc>
        <w:tc>
          <w:tcPr>
            <w:tcW w:w="2163" w:type="dxa"/>
            <w:tcBorders>
              <w:top w:val="single" w:sz="4" w:space="0" w:color="AEB4AB"/>
              <w:left w:val="single" w:sz="4" w:space="0" w:color="AEB4AB"/>
              <w:bottom w:val="single" w:sz="4" w:space="0" w:color="AEB4AB"/>
              <w:right w:val="single" w:sz="4" w:space="0" w:color="AEB4AB"/>
            </w:tcBorders>
          </w:tcPr>
          <w:p w14:paraId="17D50EC8" w14:textId="77777777" w:rsidR="001E5554" w:rsidRPr="004C1607" w:rsidRDefault="001E5554" w:rsidP="001E5554">
            <w:pPr>
              <w:rPr>
                <w:rFonts w:ascii="Arial" w:eastAsia="Calibri" w:hAnsi="Arial" w:cs="Arial"/>
                <w:sz w:val="22"/>
                <w:szCs w:val="22"/>
                <w:lang w:val="en-US"/>
              </w:rPr>
            </w:pPr>
            <w:r w:rsidRPr="004C1607">
              <w:rPr>
                <w:rFonts w:ascii="Arial" w:eastAsia="Calibri" w:hAnsi="Arial" w:cs="Arial"/>
                <w:sz w:val="22"/>
                <w:szCs w:val="22"/>
                <w:lang w:val="en-US"/>
              </w:rPr>
              <w:t>Application form and interview</w:t>
            </w:r>
          </w:p>
        </w:tc>
      </w:tr>
    </w:tbl>
    <w:p w14:paraId="6DA068DE" w14:textId="6331411C" w:rsidR="00A524A1" w:rsidRDefault="00A524A1" w:rsidP="00A524A1">
      <w:pPr>
        <w:rPr>
          <w:rFonts w:ascii="Arial" w:eastAsiaTheme="minorEastAsia" w:hAnsi="Arial" w:cs="Arial"/>
          <w:b/>
          <w:color w:val="808080" w:themeColor="background1" w:themeShade="80"/>
          <w:sz w:val="40"/>
          <w:szCs w:val="40"/>
          <w:lang w:val="en-US"/>
        </w:rPr>
      </w:pPr>
    </w:p>
    <w:p w14:paraId="42E661F4" w14:textId="6E9B0CF2" w:rsidR="00A524A1" w:rsidRPr="00FC2563" w:rsidRDefault="00A524A1" w:rsidP="00FC2563">
      <w:pPr>
        <w:rPr>
          <w:rFonts w:ascii="Arial" w:eastAsiaTheme="minorEastAsia" w:hAnsi="Arial" w:cs="Arial"/>
          <w:b/>
          <w:color w:val="808080" w:themeColor="background1" w:themeShade="80"/>
          <w:sz w:val="40"/>
          <w:szCs w:val="40"/>
          <w:lang w:val="en-US"/>
        </w:rPr>
      </w:pPr>
      <w:r>
        <w:rPr>
          <w:rFonts w:ascii="Arial" w:eastAsiaTheme="minorEastAsia" w:hAnsi="Arial" w:cs="Arial"/>
          <w:b/>
          <w:color w:val="808080" w:themeColor="background1" w:themeShade="80"/>
          <w:sz w:val="40"/>
          <w:szCs w:val="40"/>
          <w:lang w:val="en-US"/>
        </w:rPr>
        <w:br w:type="page"/>
      </w:r>
      <w:r w:rsidRPr="0048704F">
        <w:rPr>
          <w:rFonts w:ascii="Arial" w:eastAsiaTheme="minorEastAsia" w:hAnsi="Arial" w:cs="Arial"/>
          <w:b/>
          <w:color w:val="808080" w:themeColor="background1" w:themeShade="80"/>
          <w:sz w:val="40"/>
          <w:szCs w:val="40"/>
          <w:lang w:val="en-US"/>
        </w:rPr>
        <w:lastRenderedPageBreak/>
        <w:t>How to apply</w:t>
      </w:r>
    </w:p>
    <w:p w14:paraId="1B48B1D3" w14:textId="77777777" w:rsidR="00A524A1" w:rsidRPr="00BE120D" w:rsidRDefault="00A524A1" w:rsidP="00A524A1">
      <w:pPr>
        <w:widowControl w:val="0"/>
        <w:suppressAutoHyphens/>
        <w:autoSpaceDE w:val="0"/>
        <w:autoSpaceDN w:val="0"/>
        <w:adjustRightInd w:val="0"/>
        <w:spacing w:line="288" w:lineRule="auto"/>
        <w:textAlignment w:val="center"/>
        <w:rPr>
          <w:rFonts w:ascii="Arial" w:eastAsiaTheme="minorEastAsia" w:hAnsi="Arial" w:cs="Arial"/>
          <w:b/>
          <w:color w:val="DB5520"/>
        </w:rPr>
      </w:pPr>
      <w:r>
        <w:rPr>
          <w:noProof/>
          <w:lang w:eastAsia="en-GB"/>
        </w:rPr>
        <mc:AlternateContent>
          <mc:Choice Requires="wps">
            <w:drawing>
              <wp:anchor distT="0" distB="0" distL="114300" distR="114300" simplePos="0" relativeHeight="251661312" behindDoc="0" locked="0" layoutInCell="1" allowOverlap="1" wp14:anchorId="186C4F4B" wp14:editId="1A535272">
                <wp:simplePos x="0" y="0"/>
                <wp:positionH relativeFrom="margin">
                  <wp:align>left</wp:align>
                </wp:positionH>
                <wp:positionV relativeFrom="paragraph">
                  <wp:posOffset>179705</wp:posOffset>
                </wp:positionV>
                <wp:extent cx="6241415" cy="2279650"/>
                <wp:effectExtent l="0" t="0" r="26035" b="25400"/>
                <wp:wrapSquare wrapText="bothSides"/>
                <wp:docPr id="13" name="Text Box 13"/>
                <wp:cNvGraphicFramePr/>
                <a:graphic xmlns:a="http://schemas.openxmlformats.org/drawingml/2006/main">
                  <a:graphicData uri="http://schemas.microsoft.com/office/word/2010/wordprocessingShape">
                    <wps:wsp>
                      <wps:cNvSpPr txBox="1"/>
                      <wps:spPr>
                        <a:xfrm>
                          <a:off x="0" y="0"/>
                          <a:ext cx="6241415" cy="2279650"/>
                        </a:xfrm>
                        <a:prstGeom prst="rect">
                          <a:avLst/>
                        </a:prstGeom>
                        <a:noFill/>
                        <a:ln w="6350">
                          <a:solidFill>
                            <a:prstClr val="black"/>
                          </a:solidFill>
                        </a:ln>
                      </wps:spPr>
                      <wps:txbx>
                        <w:txbxContent>
                          <w:p w14:paraId="3052FC83"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rPr>
                            </w:pPr>
                          </w:p>
                          <w:p w14:paraId="7AADF49E"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r w:rsidRPr="0048704F">
                              <w:rPr>
                                <w:rFonts w:ascii="Arial" w:eastAsiaTheme="minorEastAsia" w:hAnsi="Arial" w:cs="Arial"/>
                              </w:rPr>
                              <w:t>Y</w:t>
                            </w:r>
                            <w:r w:rsidRPr="00A524A1">
                              <w:rPr>
                                <w:rFonts w:ascii="Arial" w:eastAsiaTheme="minorEastAsia" w:hAnsi="Arial" w:cs="Arial"/>
                                <w:sz w:val="22"/>
                                <w:szCs w:val="22"/>
                              </w:rPr>
                              <w:t xml:space="preserve">ou can apply for this role online via our website </w:t>
                            </w:r>
                            <w:hyperlink r:id="rId8" w:history="1">
                              <w:r w:rsidRPr="00A524A1">
                                <w:rPr>
                                  <w:rStyle w:val="Hyperlink"/>
                                  <w:rFonts w:ascii="Arial" w:hAnsi="Arial" w:cs="Arial"/>
                                  <w:sz w:val="22"/>
                                  <w:szCs w:val="22"/>
                                </w:rPr>
                                <w:t>https://www2.aston.ac.uk/staff-public/hr/jobs</w:t>
                              </w:r>
                            </w:hyperlink>
                            <w:r w:rsidRPr="00A524A1">
                              <w:rPr>
                                <w:rFonts w:ascii="Arial" w:hAnsi="Arial" w:cs="Arial"/>
                                <w:sz w:val="22"/>
                                <w:szCs w:val="22"/>
                              </w:rPr>
                              <w:t xml:space="preserve">. </w:t>
                            </w:r>
                          </w:p>
                          <w:p w14:paraId="7E8E5917"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p>
                          <w:p w14:paraId="35FCC5C3" w14:textId="7B206F32"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Applications should be submitted by </w:t>
                            </w:r>
                            <w:r w:rsidR="00E44527">
                              <w:rPr>
                                <w:rFonts w:ascii="Arial" w:eastAsiaTheme="minorEastAsia" w:hAnsi="Arial" w:cs="Arial"/>
                                <w:sz w:val="22"/>
                                <w:szCs w:val="22"/>
                              </w:rPr>
                              <w:t>23:59pm</w:t>
                            </w:r>
                            <w:r w:rsidRPr="00A524A1">
                              <w:rPr>
                                <w:rFonts w:ascii="Arial" w:eastAsiaTheme="minorEastAsia" w:hAnsi="Arial" w:cs="Arial"/>
                                <w:sz w:val="22"/>
                                <w:szCs w:val="22"/>
                              </w:rPr>
                              <w:t xml:space="preserve"> on the advertised closing date. </w:t>
                            </w:r>
                          </w:p>
                          <w:p w14:paraId="3D3B8DCD"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All applicants must complete an application form, along with your CV.</w:t>
                            </w:r>
                          </w:p>
                          <w:p w14:paraId="30BBC1A6"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E00BE6B" w14:textId="77C8724A"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Any CV sent direct to the Recruitment Team and Recruiting Manager </w:t>
                            </w:r>
                            <w:r w:rsidR="00CB0A55">
                              <w:rPr>
                                <w:rFonts w:ascii="Arial" w:eastAsiaTheme="minorEastAsia" w:hAnsi="Arial" w:cs="Arial"/>
                                <w:sz w:val="22"/>
                                <w:szCs w:val="22"/>
                              </w:rPr>
                              <w:t>and/or applications missing CV will not be accepted</w:t>
                            </w:r>
                            <w:r w:rsidRPr="00A524A1">
                              <w:rPr>
                                <w:rFonts w:ascii="Arial" w:eastAsiaTheme="minorEastAsia" w:hAnsi="Arial" w:cs="Arial"/>
                                <w:sz w:val="22"/>
                                <w:szCs w:val="22"/>
                              </w:rPr>
                              <w:t xml:space="preserve">. </w:t>
                            </w:r>
                          </w:p>
                          <w:p w14:paraId="6D95E2CA"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A2A4A02"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sz w:val="22"/>
                                <w:szCs w:val="22"/>
                              </w:rPr>
                            </w:pPr>
                            <w:r w:rsidRPr="00A524A1">
                              <w:rPr>
                                <w:rFonts w:ascii="Arial" w:eastAsiaTheme="minorEastAsia" w:hAnsi="Arial" w:cs="Arial"/>
                                <w:sz w:val="22"/>
                                <w:szCs w:val="22"/>
                              </w:rPr>
                              <w:t xml:space="preserve">If you require a manual application form then please contact the Recruitment Team via </w:t>
                            </w:r>
                            <w:hyperlink r:id="rId9" w:history="1">
                              <w:r w:rsidRPr="00A524A1">
                                <w:rPr>
                                  <w:rStyle w:val="Hyperlink"/>
                                  <w:rFonts w:ascii="Arial" w:eastAsiaTheme="minorEastAsia" w:hAnsi="Arial" w:cs="Arial"/>
                                  <w:sz w:val="22"/>
                                  <w:szCs w:val="22"/>
                                </w:rPr>
                                <w:t>jobs@aston.ac.uk</w:t>
                              </w:r>
                            </w:hyperlink>
                            <w:r w:rsidRPr="00A524A1">
                              <w:rPr>
                                <w:rFonts w:ascii="Arial" w:eastAsiaTheme="minorEastAsia" w:hAnsi="Arial" w:cs="Arial"/>
                                <w:color w:val="0070C0"/>
                                <w:sz w:val="22"/>
                                <w:szCs w:val="22"/>
                              </w:rPr>
                              <w:t>.</w:t>
                            </w:r>
                          </w:p>
                          <w:p w14:paraId="3365F47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611701"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CBC790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757BB81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6522D3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99C5464"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D5E64E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5102C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3E53E0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C88636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75B869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1D46629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040DC4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34F43B8"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E5BEF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DBCA65"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4F0552A"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300093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36F7952" w14:textId="77777777" w:rsidR="00A524A1" w:rsidRPr="0048704F" w:rsidRDefault="00A524A1" w:rsidP="00A524A1">
                            <w:pPr>
                              <w:widowControl w:val="0"/>
                              <w:suppressAutoHyphens/>
                              <w:autoSpaceDE w:val="0"/>
                              <w:autoSpaceDN w:val="0"/>
                              <w:adjustRightInd w:val="0"/>
                              <w:spacing w:line="288" w:lineRule="auto"/>
                              <w:textAlignment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4F4B" id="Text Box 13" o:spid="_x0000_s1027" type="#_x0000_t202" style="position:absolute;margin-left:0;margin-top:14.15pt;width:491.45pt;height:17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" filled="f" strokeweight=".5pt">
                <v:textbox>
                  <w:txbxContent>
                    <w:p w14:paraId="3052FC83"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rPr>
                      </w:pPr>
                    </w:p>
                    <w:p w14:paraId="7AADF49E"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r w:rsidRPr="0048704F">
                        <w:rPr>
                          <w:rFonts w:ascii="Arial" w:eastAsiaTheme="minorEastAsia" w:hAnsi="Arial" w:cs="Arial"/>
                        </w:rPr>
                        <w:t>Y</w:t>
                      </w:r>
                      <w:r w:rsidRPr="00A524A1">
                        <w:rPr>
                          <w:rFonts w:ascii="Arial" w:eastAsiaTheme="minorEastAsia" w:hAnsi="Arial" w:cs="Arial"/>
                          <w:sz w:val="22"/>
                          <w:szCs w:val="22"/>
                        </w:rPr>
                        <w:t xml:space="preserve">ou can apply for this role online via our website </w:t>
                      </w:r>
                      <w:hyperlink r:id="rId10" w:history="1">
                        <w:r w:rsidRPr="00A524A1">
                          <w:rPr>
                            <w:rStyle w:val="Hyperlink"/>
                            <w:rFonts w:ascii="Arial" w:hAnsi="Arial" w:cs="Arial"/>
                            <w:sz w:val="22"/>
                            <w:szCs w:val="22"/>
                          </w:rPr>
                          <w:t>https://www2.aston.ac.uk/staff-public/hr/jobs</w:t>
                        </w:r>
                      </w:hyperlink>
                      <w:r w:rsidRPr="00A524A1">
                        <w:rPr>
                          <w:rFonts w:ascii="Arial" w:hAnsi="Arial" w:cs="Arial"/>
                          <w:sz w:val="22"/>
                          <w:szCs w:val="22"/>
                        </w:rPr>
                        <w:t xml:space="preserve">. </w:t>
                      </w:r>
                    </w:p>
                    <w:p w14:paraId="7E8E5917"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p>
                    <w:p w14:paraId="35FCC5C3" w14:textId="7B206F32"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Applications should be submitted by </w:t>
                      </w:r>
                      <w:r w:rsidR="00E44527">
                        <w:rPr>
                          <w:rFonts w:ascii="Arial" w:eastAsiaTheme="minorEastAsia" w:hAnsi="Arial" w:cs="Arial"/>
                          <w:sz w:val="22"/>
                          <w:szCs w:val="22"/>
                        </w:rPr>
                        <w:t>23:59pm</w:t>
                      </w:r>
                      <w:r w:rsidRPr="00A524A1">
                        <w:rPr>
                          <w:rFonts w:ascii="Arial" w:eastAsiaTheme="minorEastAsia" w:hAnsi="Arial" w:cs="Arial"/>
                          <w:sz w:val="22"/>
                          <w:szCs w:val="22"/>
                        </w:rPr>
                        <w:t xml:space="preserve"> on the advertised closing date. </w:t>
                      </w:r>
                    </w:p>
                    <w:p w14:paraId="3D3B8DCD"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All applicants must complete an application form, along with your CV.</w:t>
                      </w:r>
                    </w:p>
                    <w:p w14:paraId="30BBC1A6"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E00BE6B" w14:textId="77C8724A"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Any CV sent direct to the Recruitment Team and Recruiting Manager </w:t>
                      </w:r>
                      <w:r w:rsidR="00CB0A55">
                        <w:rPr>
                          <w:rFonts w:ascii="Arial" w:eastAsiaTheme="minorEastAsia" w:hAnsi="Arial" w:cs="Arial"/>
                          <w:sz w:val="22"/>
                          <w:szCs w:val="22"/>
                        </w:rPr>
                        <w:t xml:space="preserve">and/or </w:t>
                      </w:r>
                      <w:r w:rsidR="00CB0A55">
                        <w:rPr>
                          <w:rFonts w:ascii="Arial" w:eastAsiaTheme="minorEastAsia" w:hAnsi="Arial" w:cs="Arial"/>
                          <w:sz w:val="22"/>
                          <w:szCs w:val="22"/>
                        </w:rPr>
                        <w:t>applications missing CV will not be accepted</w:t>
                      </w:r>
                      <w:r w:rsidRPr="00A524A1">
                        <w:rPr>
                          <w:rFonts w:ascii="Arial" w:eastAsiaTheme="minorEastAsia" w:hAnsi="Arial" w:cs="Arial"/>
                          <w:sz w:val="22"/>
                          <w:szCs w:val="22"/>
                        </w:rPr>
                        <w:t xml:space="preserve">. </w:t>
                      </w:r>
                    </w:p>
                    <w:p w14:paraId="6D95E2CA"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A2A4A02"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sz w:val="22"/>
                          <w:szCs w:val="22"/>
                        </w:rPr>
                      </w:pPr>
                      <w:r w:rsidRPr="00A524A1">
                        <w:rPr>
                          <w:rFonts w:ascii="Arial" w:eastAsiaTheme="minorEastAsia" w:hAnsi="Arial" w:cs="Arial"/>
                          <w:sz w:val="22"/>
                          <w:szCs w:val="22"/>
                        </w:rPr>
                        <w:t xml:space="preserve">If you require a manual application form then please contact the Recruitment Team via </w:t>
                      </w:r>
                      <w:hyperlink r:id="rId11" w:history="1">
                        <w:r w:rsidRPr="00A524A1">
                          <w:rPr>
                            <w:rStyle w:val="Hyperlink"/>
                            <w:rFonts w:ascii="Arial" w:eastAsiaTheme="minorEastAsia" w:hAnsi="Arial" w:cs="Arial"/>
                            <w:sz w:val="22"/>
                            <w:szCs w:val="22"/>
                          </w:rPr>
                          <w:t>jobs@aston.ac.uk</w:t>
                        </w:r>
                      </w:hyperlink>
                      <w:r w:rsidRPr="00A524A1">
                        <w:rPr>
                          <w:rFonts w:ascii="Arial" w:eastAsiaTheme="minorEastAsia" w:hAnsi="Arial" w:cs="Arial"/>
                          <w:color w:val="0070C0"/>
                          <w:sz w:val="22"/>
                          <w:szCs w:val="22"/>
                        </w:rPr>
                        <w:t>.</w:t>
                      </w:r>
                    </w:p>
                    <w:p w14:paraId="3365F47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611701"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CBC790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757BB81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6522D3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99C5464"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D5E64E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5102C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3E53E0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C88636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75B869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1D46629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040DC4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34F43B8"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E5BEF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DBCA65"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4F0552A"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300093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36F7952" w14:textId="77777777" w:rsidR="00A524A1" w:rsidRPr="0048704F" w:rsidRDefault="00A524A1" w:rsidP="00A524A1">
                      <w:pPr>
                        <w:widowControl w:val="0"/>
                        <w:suppressAutoHyphens/>
                        <w:autoSpaceDE w:val="0"/>
                        <w:autoSpaceDN w:val="0"/>
                        <w:adjustRightInd w:val="0"/>
                        <w:spacing w:line="288" w:lineRule="auto"/>
                        <w:textAlignment w:val="center"/>
                        <w:rPr>
                          <w:rFonts w:ascii="Arial" w:hAnsi="Arial" w:cs="Arial"/>
                        </w:rPr>
                      </w:pPr>
                    </w:p>
                  </w:txbxContent>
                </v:textbox>
                <w10:wrap type="square" anchorx="margin"/>
              </v:shape>
            </w:pict>
          </mc:Fallback>
        </mc:AlternateContent>
      </w:r>
    </w:p>
    <w:p w14:paraId="4EDA998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7030A0"/>
          <w:sz w:val="36"/>
          <w:szCs w:val="36"/>
        </w:rPr>
      </w:pPr>
    </w:p>
    <w:p w14:paraId="333FF05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7030A0"/>
          <w:sz w:val="36"/>
          <w:szCs w:val="36"/>
        </w:rPr>
      </w:pPr>
      <w:r>
        <w:rPr>
          <w:noProof/>
          <w:lang w:eastAsia="en-GB"/>
        </w:rPr>
        <w:drawing>
          <wp:inline distT="0" distB="0" distL="0" distR="0" wp14:anchorId="13CF4DC8" wp14:editId="12E7A031">
            <wp:extent cx="5915660" cy="513651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5136515"/>
                    </a:xfrm>
                    <a:prstGeom prst="rect">
                      <a:avLst/>
                    </a:prstGeom>
                    <a:noFill/>
                    <a:ln>
                      <a:noFill/>
                    </a:ln>
                  </pic:spPr>
                </pic:pic>
              </a:graphicData>
            </a:graphic>
          </wp:inline>
        </w:drawing>
      </w:r>
    </w:p>
    <w:p w14:paraId="36F4D4F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7030A0"/>
          <w:sz w:val="36"/>
          <w:szCs w:val="36"/>
        </w:rPr>
      </w:pPr>
    </w:p>
    <w:p w14:paraId="76E126D9" w14:textId="77777777" w:rsidR="00976190" w:rsidRPr="00004B90" w:rsidRDefault="00976190" w:rsidP="00976190">
      <w:pPr>
        <w:widowControl w:val="0"/>
        <w:suppressAutoHyphens/>
        <w:autoSpaceDE w:val="0"/>
        <w:autoSpaceDN w:val="0"/>
        <w:adjustRightInd w:val="0"/>
        <w:spacing w:line="288" w:lineRule="auto"/>
        <w:textAlignment w:val="center"/>
        <w:rPr>
          <w:rFonts w:ascii="Arial" w:eastAsiaTheme="minorEastAsia" w:hAnsi="Arial" w:cs="Arial"/>
          <w:b/>
          <w:color w:val="808080" w:themeColor="background1" w:themeShade="80"/>
          <w:sz w:val="40"/>
          <w:szCs w:val="40"/>
        </w:rPr>
      </w:pPr>
      <w:r w:rsidRPr="0048704F">
        <w:rPr>
          <w:rFonts w:ascii="Arial" w:eastAsiaTheme="minorEastAsia" w:hAnsi="Arial" w:cs="Arial"/>
          <w:b/>
          <w:color w:val="808080" w:themeColor="background1" w:themeShade="80"/>
          <w:sz w:val="40"/>
          <w:szCs w:val="40"/>
        </w:rPr>
        <w:lastRenderedPageBreak/>
        <w:t xml:space="preserve">Contact information </w:t>
      </w:r>
    </w:p>
    <w:p w14:paraId="369C5655" w14:textId="77777777" w:rsidR="00976190" w:rsidRPr="00A524A1" w:rsidRDefault="00976190" w:rsidP="00976190">
      <w:pPr>
        <w:widowControl w:val="0"/>
        <w:tabs>
          <w:tab w:val="left" w:pos="284"/>
        </w:tabs>
        <w:suppressAutoHyphens/>
        <w:autoSpaceDE w:val="0"/>
        <w:autoSpaceDN w:val="0"/>
        <w:adjustRightInd w:val="0"/>
        <w:spacing w:line="288" w:lineRule="auto"/>
        <w:textAlignment w:val="center"/>
        <w:rPr>
          <w:rFonts w:ascii="Arial" w:eastAsiaTheme="minorEastAsia" w:hAnsi="Arial" w:cs="Arial"/>
          <w:b/>
          <w:sz w:val="22"/>
          <w:szCs w:val="22"/>
        </w:rPr>
      </w:pPr>
      <w:r w:rsidRPr="00A524A1">
        <w:rPr>
          <w:rFonts w:ascii="Arial" w:eastAsiaTheme="minorEastAsia" w:hAnsi="Arial" w:cs="Arial"/>
          <w:b/>
          <w:sz w:val="22"/>
          <w:szCs w:val="22"/>
        </w:rPr>
        <w:t>Enquiries about the vacancy:</w:t>
      </w:r>
    </w:p>
    <w:p w14:paraId="26A8CC54" w14:textId="77777777" w:rsidR="00976190" w:rsidRPr="00A524A1" w:rsidRDefault="00976190" w:rsidP="00976190">
      <w:pPr>
        <w:widowControl w:val="0"/>
        <w:tabs>
          <w:tab w:val="left" w:pos="284"/>
        </w:tabs>
        <w:suppressAutoHyphens/>
        <w:autoSpaceDE w:val="0"/>
        <w:autoSpaceDN w:val="0"/>
        <w:adjustRightInd w:val="0"/>
        <w:spacing w:line="288" w:lineRule="auto"/>
        <w:textAlignment w:val="center"/>
        <w:rPr>
          <w:rFonts w:ascii="Arial" w:eastAsiaTheme="minorEastAsia" w:hAnsi="Arial" w:cs="Arial"/>
          <w:b/>
          <w:sz w:val="22"/>
          <w:szCs w:val="22"/>
        </w:rPr>
      </w:pPr>
    </w:p>
    <w:p w14:paraId="34B37700" w14:textId="3EA4CA7D" w:rsidR="00976190" w:rsidRPr="00A524A1" w:rsidRDefault="00976190" w:rsidP="00976190">
      <w:pPr>
        <w:widowControl w:val="0"/>
        <w:tabs>
          <w:tab w:val="left" w:pos="284"/>
        </w:tabs>
        <w:suppressAutoHyphens/>
        <w:autoSpaceDE w:val="0"/>
        <w:autoSpaceDN w:val="0"/>
        <w:adjustRightInd w:val="0"/>
        <w:spacing w:line="288" w:lineRule="auto"/>
        <w:textAlignment w:val="center"/>
        <w:rPr>
          <w:rFonts w:ascii="Arial" w:hAnsi="Arial" w:cs="Arial"/>
          <w:color w:val="000000"/>
          <w:sz w:val="22"/>
          <w:szCs w:val="22"/>
          <w:shd w:val="clear" w:color="auto" w:fill="FFFFFF"/>
        </w:rPr>
      </w:pPr>
      <w:r w:rsidRPr="00A524A1">
        <w:rPr>
          <w:rFonts w:ascii="Arial" w:hAnsi="Arial" w:cs="Arial"/>
          <w:color w:val="000000"/>
          <w:sz w:val="22"/>
          <w:szCs w:val="22"/>
          <w:shd w:val="clear" w:color="auto" w:fill="FFFFFF"/>
        </w:rPr>
        <w:t xml:space="preserve">Name: </w:t>
      </w:r>
      <w:r w:rsidR="00D02B53">
        <w:rPr>
          <w:rFonts w:ascii="Arial" w:hAnsi="Arial" w:cs="Arial"/>
          <w:color w:val="000000"/>
          <w:sz w:val="22"/>
          <w:szCs w:val="22"/>
          <w:shd w:val="clear" w:color="auto" w:fill="FFFFFF"/>
        </w:rPr>
        <w:t>Dr Lissette Sanchez-Aranguren</w:t>
      </w:r>
    </w:p>
    <w:p w14:paraId="63E91596" w14:textId="7E1053B0" w:rsidR="00976190" w:rsidRPr="00A524A1" w:rsidRDefault="00976190" w:rsidP="00976190">
      <w:pPr>
        <w:widowControl w:val="0"/>
        <w:tabs>
          <w:tab w:val="left" w:pos="284"/>
        </w:tabs>
        <w:suppressAutoHyphens/>
        <w:autoSpaceDE w:val="0"/>
        <w:autoSpaceDN w:val="0"/>
        <w:adjustRightInd w:val="0"/>
        <w:spacing w:line="288" w:lineRule="auto"/>
        <w:textAlignment w:val="center"/>
        <w:rPr>
          <w:rFonts w:ascii="Arial" w:hAnsi="Arial" w:cs="Arial"/>
          <w:color w:val="000000"/>
          <w:sz w:val="22"/>
          <w:szCs w:val="22"/>
          <w:shd w:val="clear" w:color="auto" w:fill="FFFFFF"/>
        </w:rPr>
      </w:pPr>
      <w:r w:rsidRPr="00A524A1">
        <w:rPr>
          <w:rFonts w:ascii="Arial" w:hAnsi="Arial" w:cs="Arial"/>
          <w:color w:val="000000"/>
          <w:sz w:val="22"/>
          <w:szCs w:val="22"/>
          <w:shd w:val="clear" w:color="auto" w:fill="FFFFFF"/>
        </w:rPr>
        <w:t xml:space="preserve">Job Title: </w:t>
      </w:r>
      <w:r w:rsidR="00D02B53">
        <w:rPr>
          <w:rFonts w:ascii="Arial" w:hAnsi="Arial" w:cs="Arial"/>
          <w:color w:val="000000"/>
          <w:sz w:val="22"/>
          <w:szCs w:val="22"/>
          <w:shd w:val="clear" w:color="auto" w:fill="FFFFFF"/>
        </w:rPr>
        <w:t xml:space="preserve">Lecturer </w:t>
      </w:r>
    </w:p>
    <w:p w14:paraId="7FEE0C7B" w14:textId="7C88507D" w:rsidR="00976190" w:rsidRPr="00A524A1" w:rsidRDefault="00976190" w:rsidP="00976190">
      <w:pPr>
        <w:tabs>
          <w:tab w:val="left" w:pos="284"/>
        </w:tabs>
        <w:rPr>
          <w:rFonts w:ascii="Arial" w:hAnsi="Arial" w:cs="Arial"/>
          <w:sz w:val="22"/>
          <w:szCs w:val="22"/>
        </w:rPr>
      </w:pPr>
      <w:r w:rsidRPr="00A524A1">
        <w:rPr>
          <w:rFonts w:ascii="Arial" w:hAnsi="Arial" w:cs="Arial"/>
          <w:color w:val="000000"/>
          <w:sz w:val="22"/>
          <w:szCs w:val="22"/>
          <w:shd w:val="clear" w:color="auto" w:fill="FFFFFF"/>
        </w:rPr>
        <w:t>Email:</w:t>
      </w:r>
      <w:r w:rsidRPr="00A524A1">
        <w:rPr>
          <w:rFonts w:ascii="Arial" w:hAnsi="Arial" w:cs="Arial"/>
          <w:sz w:val="22"/>
          <w:szCs w:val="22"/>
        </w:rPr>
        <w:t xml:space="preserve"> </w:t>
      </w:r>
      <w:r w:rsidR="00D02B53">
        <w:rPr>
          <w:rFonts w:ascii="Arial" w:hAnsi="Arial" w:cs="Arial"/>
          <w:sz w:val="22"/>
          <w:szCs w:val="22"/>
        </w:rPr>
        <w:t>sanchel2@aston.ac.uk</w:t>
      </w:r>
    </w:p>
    <w:p w14:paraId="6A61C796" w14:textId="77777777" w:rsidR="00976190" w:rsidRPr="00A524A1" w:rsidRDefault="00976190" w:rsidP="00976190">
      <w:pPr>
        <w:widowControl w:val="0"/>
        <w:suppressAutoHyphens/>
        <w:autoSpaceDE w:val="0"/>
        <w:autoSpaceDN w:val="0"/>
        <w:adjustRightInd w:val="0"/>
        <w:spacing w:line="288" w:lineRule="auto"/>
        <w:textAlignment w:val="center"/>
        <w:rPr>
          <w:rFonts w:ascii="Arial" w:hAnsi="Arial" w:cs="Arial"/>
          <w:color w:val="000000"/>
          <w:sz w:val="22"/>
          <w:szCs w:val="22"/>
          <w:shd w:val="clear" w:color="auto" w:fill="FFFFFF"/>
        </w:rPr>
      </w:pPr>
    </w:p>
    <w:p w14:paraId="4432BDE7" w14:textId="77777777" w:rsidR="00976190" w:rsidRPr="00A524A1" w:rsidRDefault="00976190" w:rsidP="00976190">
      <w:pPr>
        <w:widowControl w:val="0"/>
        <w:suppressAutoHyphens/>
        <w:autoSpaceDE w:val="0"/>
        <w:autoSpaceDN w:val="0"/>
        <w:adjustRightInd w:val="0"/>
        <w:spacing w:line="288" w:lineRule="auto"/>
        <w:textAlignment w:val="center"/>
        <w:rPr>
          <w:rFonts w:ascii="Arial" w:hAnsi="Arial" w:cs="Arial"/>
          <w:b/>
          <w:color w:val="000000"/>
          <w:sz w:val="22"/>
          <w:szCs w:val="22"/>
          <w:shd w:val="clear" w:color="auto" w:fill="FFFFFF"/>
        </w:rPr>
      </w:pPr>
      <w:r w:rsidRPr="00A524A1">
        <w:rPr>
          <w:rFonts w:ascii="Arial" w:hAnsi="Arial" w:cs="Arial"/>
          <w:b/>
          <w:color w:val="000000"/>
          <w:sz w:val="22"/>
          <w:szCs w:val="22"/>
          <w:shd w:val="clear" w:color="auto" w:fill="FFFFFF"/>
        </w:rPr>
        <w:t>Enquiries about the application process, shortlisting or interviews:</w:t>
      </w:r>
    </w:p>
    <w:p w14:paraId="69AC1CC9" w14:textId="77777777" w:rsidR="00976190" w:rsidRPr="00A524A1" w:rsidRDefault="00976190" w:rsidP="00976190">
      <w:pPr>
        <w:widowControl w:val="0"/>
        <w:suppressAutoHyphens/>
        <w:autoSpaceDE w:val="0"/>
        <w:autoSpaceDN w:val="0"/>
        <w:adjustRightInd w:val="0"/>
        <w:spacing w:line="288" w:lineRule="auto"/>
        <w:textAlignment w:val="center"/>
        <w:rPr>
          <w:rFonts w:ascii="Arial" w:hAnsi="Arial" w:cs="Arial"/>
          <w:color w:val="000000"/>
          <w:sz w:val="22"/>
          <w:szCs w:val="22"/>
          <w:shd w:val="clear" w:color="auto" w:fill="FFFFFF"/>
        </w:rPr>
      </w:pPr>
      <w:r w:rsidRPr="00A524A1">
        <w:rPr>
          <w:rFonts w:ascii="Arial" w:hAnsi="Arial" w:cs="Arial"/>
          <w:color w:val="000000"/>
          <w:sz w:val="22"/>
          <w:szCs w:val="22"/>
          <w:shd w:val="clear" w:color="auto" w:fill="FFFFFF"/>
        </w:rPr>
        <w:t xml:space="preserve">Recruitment Team via </w:t>
      </w:r>
      <w:hyperlink r:id="rId13" w:history="1">
        <w:r w:rsidRPr="00A524A1">
          <w:rPr>
            <w:rStyle w:val="Hyperlink"/>
            <w:rFonts w:ascii="Arial" w:eastAsiaTheme="minorEastAsia" w:hAnsi="Arial" w:cs="Arial"/>
            <w:sz w:val="22"/>
            <w:szCs w:val="22"/>
          </w:rPr>
          <w:t>jobs@aston.ac.uk</w:t>
        </w:r>
      </w:hyperlink>
      <w:r w:rsidRPr="00A524A1">
        <w:rPr>
          <w:rFonts w:ascii="Arial" w:hAnsi="Arial" w:cs="Arial"/>
          <w:sz w:val="22"/>
          <w:szCs w:val="22"/>
          <w:shd w:val="clear" w:color="auto" w:fill="FFFFFF"/>
        </w:rPr>
        <w:t xml:space="preserve"> </w:t>
      </w:r>
      <w:r w:rsidRPr="00A524A1">
        <w:rPr>
          <w:rFonts w:ascii="Arial" w:hAnsi="Arial" w:cs="Arial"/>
          <w:color w:val="000000"/>
          <w:sz w:val="22"/>
          <w:szCs w:val="22"/>
          <w:shd w:val="clear" w:color="auto" w:fill="FFFFFF"/>
        </w:rPr>
        <w:t>or 0121 204 4500.</w:t>
      </w:r>
    </w:p>
    <w:p w14:paraId="0AD92B02" w14:textId="77777777" w:rsidR="00976190" w:rsidRPr="007105C9" w:rsidRDefault="00976190" w:rsidP="00976190">
      <w:pPr>
        <w:widowControl w:val="0"/>
        <w:suppressAutoHyphens/>
        <w:autoSpaceDE w:val="0"/>
        <w:autoSpaceDN w:val="0"/>
        <w:adjustRightInd w:val="0"/>
        <w:spacing w:line="288" w:lineRule="auto"/>
        <w:textAlignment w:val="center"/>
        <w:rPr>
          <w:rFonts w:ascii="Arial" w:hAnsi="Arial" w:cs="Arial"/>
          <w:color w:val="000000"/>
          <w:sz w:val="40"/>
          <w:szCs w:val="40"/>
          <w:shd w:val="clear" w:color="auto" w:fill="FFFFFF"/>
        </w:rPr>
      </w:pPr>
    </w:p>
    <w:p w14:paraId="485392FD" w14:textId="77777777" w:rsidR="00976190" w:rsidRPr="007105C9" w:rsidRDefault="00976190" w:rsidP="00976190">
      <w:pPr>
        <w:spacing w:after="360" w:line="276" w:lineRule="auto"/>
        <w:outlineLvl w:val="0"/>
        <w:rPr>
          <w:rFonts w:ascii="Arial" w:eastAsiaTheme="minorEastAsia" w:hAnsi="Arial" w:cs="Arial"/>
          <w:b/>
          <w:color w:val="808080" w:themeColor="background1" w:themeShade="80"/>
          <w:sz w:val="40"/>
          <w:szCs w:val="40"/>
        </w:rPr>
      </w:pPr>
      <w:r w:rsidRPr="007105C9">
        <w:rPr>
          <w:rFonts w:ascii="Arial" w:eastAsiaTheme="minorEastAsia" w:hAnsi="Arial" w:cs="Arial"/>
          <w:b/>
          <w:color w:val="808080" w:themeColor="background1" w:themeShade="80"/>
          <w:sz w:val="40"/>
          <w:szCs w:val="40"/>
        </w:rPr>
        <w:t>Additional information</w:t>
      </w:r>
    </w:p>
    <w:p w14:paraId="493AD4A4" w14:textId="77777777" w:rsidR="00976190" w:rsidRPr="00A524A1" w:rsidRDefault="00976190" w:rsidP="00976190">
      <w:pPr>
        <w:spacing w:after="360" w:line="276" w:lineRule="auto"/>
        <w:outlineLvl w:val="0"/>
        <w:rPr>
          <w:rFonts w:ascii="Arial" w:hAnsi="Arial" w:cs="Arial"/>
          <w:sz w:val="22"/>
          <w:szCs w:val="22"/>
        </w:rPr>
      </w:pPr>
      <w:r w:rsidRPr="00A524A1">
        <w:rPr>
          <w:rFonts w:ascii="Arial" w:eastAsiaTheme="minorEastAsia" w:hAnsi="Arial" w:cs="Arial"/>
          <w:sz w:val="22"/>
          <w:szCs w:val="22"/>
        </w:rPr>
        <w:t xml:space="preserve">Visit our website </w:t>
      </w:r>
      <w:hyperlink r:id="rId14" w:history="1">
        <w:r w:rsidRPr="00A524A1">
          <w:rPr>
            <w:rStyle w:val="Hyperlink"/>
            <w:rFonts w:ascii="Arial" w:hAnsi="Arial" w:cs="Arial"/>
            <w:sz w:val="22"/>
            <w:szCs w:val="22"/>
          </w:rPr>
          <w:t>https://www2.aston.ac.uk/staff-public/hr</w:t>
        </w:r>
      </w:hyperlink>
      <w:r w:rsidRPr="00A524A1">
        <w:rPr>
          <w:rFonts w:ascii="Arial" w:hAnsi="Arial" w:cs="Arial"/>
          <w:sz w:val="22"/>
          <w:szCs w:val="22"/>
        </w:rPr>
        <w:t xml:space="preserve"> </w:t>
      </w:r>
      <w:r w:rsidRPr="00A524A1">
        <w:rPr>
          <w:rFonts w:ascii="Arial" w:eastAsiaTheme="minorEastAsia" w:hAnsi="Arial" w:cs="Arial"/>
          <w:sz w:val="22"/>
          <w:szCs w:val="22"/>
        </w:rPr>
        <w:t>for full details of our salary scales and benefits Aston University staff enjoy</w:t>
      </w:r>
    </w:p>
    <w:p w14:paraId="70FC8485" w14:textId="77777777" w:rsidR="00976190" w:rsidRPr="00A524A1" w:rsidRDefault="00976190" w:rsidP="00976190">
      <w:pPr>
        <w:spacing w:after="360" w:line="276" w:lineRule="auto"/>
        <w:outlineLvl w:val="0"/>
        <w:rPr>
          <w:rFonts w:ascii="Arial" w:hAnsi="Arial" w:cs="Arial"/>
          <w:sz w:val="22"/>
          <w:szCs w:val="22"/>
        </w:rPr>
      </w:pPr>
      <w:r w:rsidRPr="00A524A1">
        <w:rPr>
          <w:rFonts w:ascii="Arial" w:hAnsi="Arial" w:cs="Arial"/>
          <w:b/>
          <w:sz w:val="22"/>
          <w:szCs w:val="22"/>
        </w:rPr>
        <w:t>Salary scales</w:t>
      </w:r>
      <w:r w:rsidRPr="00A524A1">
        <w:rPr>
          <w:rFonts w:ascii="Arial" w:hAnsi="Arial" w:cs="Arial"/>
          <w:sz w:val="22"/>
          <w:szCs w:val="22"/>
        </w:rPr>
        <w:t xml:space="preserve">: </w:t>
      </w:r>
      <w:hyperlink r:id="rId15" w:history="1">
        <w:r w:rsidRPr="00A524A1">
          <w:rPr>
            <w:rStyle w:val="Hyperlink"/>
            <w:rFonts w:ascii="Arial" w:hAnsi="Arial" w:cs="Arial"/>
            <w:sz w:val="22"/>
            <w:szCs w:val="22"/>
          </w:rPr>
          <w:t>https://www2.aston.ac.uk/staff-public/hr/payroll-and-pensions/salary-scales/index</w:t>
        </w:r>
      </w:hyperlink>
    </w:p>
    <w:p w14:paraId="2274E691" w14:textId="77777777" w:rsidR="00976190" w:rsidRPr="00A524A1" w:rsidRDefault="00976190" w:rsidP="00976190">
      <w:pPr>
        <w:spacing w:after="360" w:line="276" w:lineRule="auto"/>
        <w:outlineLvl w:val="0"/>
        <w:rPr>
          <w:rStyle w:val="Hyperlink"/>
          <w:rFonts w:ascii="Arial" w:hAnsi="Arial" w:cs="Arial"/>
          <w:sz w:val="22"/>
          <w:szCs w:val="22"/>
        </w:rPr>
      </w:pPr>
      <w:r w:rsidRPr="00A524A1">
        <w:rPr>
          <w:rFonts w:ascii="Arial" w:eastAsiaTheme="minorEastAsia" w:hAnsi="Arial" w:cs="Arial"/>
          <w:b/>
          <w:sz w:val="22"/>
          <w:szCs w:val="22"/>
        </w:rPr>
        <w:t xml:space="preserve">Benefits: </w:t>
      </w:r>
      <w:hyperlink r:id="rId16" w:history="1">
        <w:r w:rsidRPr="00A524A1">
          <w:rPr>
            <w:rStyle w:val="Hyperlink"/>
            <w:rFonts w:ascii="Arial" w:hAnsi="Arial" w:cs="Arial"/>
            <w:sz w:val="22"/>
            <w:szCs w:val="22"/>
          </w:rPr>
          <w:t>https://www2.aston.ac.uk/staff-public/hr/Benefits-and-Rewards/index</w:t>
        </w:r>
      </w:hyperlink>
    </w:p>
    <w:p w14:paraId="79BE1314" w14:textId="77777777" w:rsidR="00976190" w:rsidRPr="00A524A1" w:rsidRDefault="00976190" w:rsidP="00976190">
      <w:pPr>
        <w:spacing w:after="360" w:line="276" w:lineRule="auto"/>
        <w:outlineLvl w:val="0"/>
        <w:rPr>
          <w:rStyle w:val="Hyperlink"/>
          <w:rFonts w:ascii="Arial" w:hAnsi="Arial" w:cs="Arial"/>
          <w:sz w:val="22"/>
          <w:szCs w:val="22"/>
        </w:rPr>
      </w:pPr>
      <w:r w:rsidRPr="00A524A1">
        <w:rPr>
          <w:rFonts w:ascii="Arial" w:eastAsiaTheme="minorEastAsia" w:hAnsi="Arial" w:cs="Arial"/>
          <w:b/>
          <w:sz w:val="22"/>
          <w:szCs w:val="22"/>
        </w:rPr>
        <w:t>Working in Birmingham:</w:t>
      </w:r>
      <w:r w:rsidRPr="00A524A1">
        <w:rPr>
          <w:rFonts w:ascii="Arial" w:hAnsi="Arial" w:cs="Arial"/>
          <w:b/>
          <w:sz w:val="22"/>
          <w:szCs w:val="22"/>
        </w:rPr>
        <w:t xml:space="preserve"> </w:t>
      </w:r>
      <w:hyperlink r:id="rId17" w:history="1">
        <w:r w:rsidRPr="00A524A1">
          <w:rPr>
            <w:rStyle w:val="Hyperlink"/>
            <w:rFonts w:ascii="Arial" w:hAnsi="Arial" w:cs="Arial"/>
            <w:sz w:val="22"/>
            <w:szCs w:val="22"/>
          </w:rPr>
          <w:t>https://www2.aston.ac.uk/birmingham</w:t>
        </w:r>
      </w:hyperlink>
    </w:p>
    <w:p w14:paraId="0BEECE45" w14:textId="77777777" w:rsidR="00976190" w:rsidRDefault="00976190" w:rsidP="00976190">
      <w:pPr>
        <w:shd w:val="clear" w:color="auto" w:fill="FFFFFF"/>
        <w:spacing w:before="30" w:after="240"/>
        <w:outlineLvl w:val="0"/>
        <w:rPr>
          <w:rFonts w:ascii="Arial" w:eastAsia="Times New Roman" w:hAnsi="Arial" w:cs="Arial"/>
          <w:kern w:val="36"/>
          <w:sz w:val="22"/>
          <w:szCs w:val="22"/>
          <w:lang w:eastAsia="en-GB"/>
        </w:rPr>
      </w:pPr>
      <w:r w:rsidRPr="00A524A1">
        <w:rPr>
          <w:rFonts w:ascii="Arial" w:eastAsia="Times New Roman" w:hAnsi="Arial" w:cs="Arial"/>
          <w:b/>
          <w:kern w:val="36"/>
          <w:sz w:val="22"/>
          <w:szCs w:val="22"/>
          <w:lang w:eastAsia="en-GB"/>
        </w:rPr>
        <w:t xml:space="preserve">Employment of Ex-Offenders: </w:t>
      </w:r>
      <w:r w:rsidRPr="00A524A1">
        <w:rPr>
          <w:rFonts w:ascii="Arial" w:eastAsia="Times New Roman" w:hAnsi="Arial" w:cs="Arial"/>
          <w:kern w:val="36"/>
          <w:sz w:val="22"/>
          <w:szCs w:val="22"/>
          <w:lang w:eastAsia="en-GB"/>
        </w:rPr>
        <w:t>Under the Rehabilitation of Offenders Act 1974, a person with a criminal record is not required to disclose any spent convictions unless the positions they applying for is listed an exception under the act.</w:t>
      </w:r>
    </w:p>
    <w:p w14:paraId="636BE509" w14:textId="77777777" w:rsidR="00976190" w:rsidRDefault="00976190" w:rsidP="00976190">
      <w:pPr>
        <w:spacing w:line="276" w:lineRule="auto"/>
        <w:outlineLvl w:val="0"/>
        <w:rPr>
          <w:rFonts w:ascii="Arial" w:hAnsi="Arial" w:cs="Arial"/>
        </w:rPr>
      </w:pPr>
      <w:r w:rsidRPr="00B20A06">
        <w:rPr>
          <w:rFonts w:ascii="Arial" w:hAnsi="Arial" w:cs="Arial"/>
          <w:b/>
        </w:rPr>
        <w:t>Eligibility to work in the UK</w:t>
      </w:r>
      <w:r>
        <w:t xml:space="preserve">: </w:t>
      </w:r>
    </w:p>
    <w:p w14:paraId="70DBBAFE" w14:textId="77777777" w:rsidR="00E44527" w:rsidRPr="00FA563D" w:rsidRDefault="00E44527" w:rsidP="00E44527">
      <w:pPr>
        <w:rPr>
          <w:rFonts w:ascii="Arial" w:hAnsi="Arial" w:cs="Arial"/>
          <w:b/>
          <w:bCs/>
          <w:sz w:val="22"/>
          <w:szCs w:val="22"/>
        </w:rPr>
      </w:pPr>
      <w:r w:rsidRPr="00FA563D">
        <w:rPr>
          <w:rFonts w:ascii="Arial" w:hAnsi="Arial" w:cs="Arial"/>
          <w:b/>
          <w:bCs/>
          <w:sz w:val="22"/>
          <w:szCs w:val="22"/>
        </w:rPr>
        <w:t>New immigration system from 1 January 2021</w:t>
      </w:r>
    </w:p>
    <w:p w14:paraId="38A190F1" w14:textId="77777777" w:rsidR="00E44527" w:rsidRPr="00FA563D" w:rsidRDefault="00E44527" w:rsidP="00E44527">
      <w:pPr>
        <w:rPr>
          <w:rFonts w:ascii="Arial" w:hAnsi="Arial" w:cs="Arial"/>
          <w:bCs/>
          <w:sz w:val="22"/>
          <w:szCs w:val="22"/>
        </w:rPr>
      </w:pPr>
      <w:r w:rsidRPr="00FA563D">
        <w:rPr>
          <w:rFonts w:ascii="Arial" w:hAnsi="Arial" w:cs="Arial"/>
          <w:bCs/>
          <w:sz w:val="22"/>
          <w:szCs w:val="22"/>
        </w:rPr>
        <w:t xml:space="preserve">A new immigration system has been introduced for people arriving in the UK from EEA countries with effect from 1 January 2021. In addition to those who have always required a visa, EU citizens who were not resident in the UK before 31 December 2021 will need to get a visa in advance. </w:t>
      </w:r>
    </w:p>
    <w:p w14:paraId="29425255" w14:textId="77777777" w:rsidR="00E44527" w:rsidRPr="00FA563D" w:rsidRDefault="00E44527" w:rsidP="00E44527">
      <w:pPr>
        <w:rPr>
          <w:rFonts w:ascii="Arial" w:hAnsi="Arial" w:cs="Arial"/>
          <w:bCs/>
          <w:sz w:val="22"/>
          <w:szCs w:val="22"/>
        </w:rPr>
      </w:pPr>
    </w:p>
    <w:p w14:paraId="705D461E" w14:textId="77777777" w:rsidR="00E44527" w:rsidRPr="00FA563D" w:rsidRDefault="00E44527" w:rsidP="00E44527">
      <w:pPr>
        <w:rPr>
          <w:rFonts w:ascii="Arial" w:hAnsi="Arial" w:cs="Arial"/>
          <w:bCs/>
          <w:sz w:val="22"/>
          <w:szCs w:val="22"/>
        </w:rPr>
      </w:pPr>
      <w:r w:rsidRPr="00FA563D">
        <w:rPr>
          <w:rFonts w:ascii="Arial" w:hAnsi="Arial" w:cs="Arial"/>
          <w:bCs/>
          <w:sz w:val="22"/>
          <w:szCs w:val="22"/>
        </w:rPr>
        <w:t xml:space="preserve">You can find more information </w:t>
      </w:r>
      <w:hyperlink r:id="rId18" w:history="1">
        <w:r w:rsidRPr="00FA563D">
          <w:rPr>
            <w:rStyle w:val="Hyperlink"/>
            <w:rFonts w:ascii="Arial" w:hAnsi="Arial" w:cs="Arial"/>
            <w:bCs/>
            <w:sz w:val="22"/>
            <w:szCs w:val="22"/>
          </w:rPr>
          <w:t>here</w:t>
        </w:r>
      </w:hyperlink>
      <w:r w:rsidRPr="00FA563D">
        <w:rPr>
          <w:rFonts w:ascii="Arial" w:hAnsi="Arial" w:cs="Arial"/>
          <w:bCs/>
          <w:sz w:val="22"/>
          <w:szCs w:val="22"/>
        </w:rPr>
        <w:t xml:space="preserve"> </w:t>
      </w:r>
    </w:p>
    <w:p w14:paraId="4557D26D" w14:textId="77777777" w:rsidR="00E44527" w:rsidRPr="00FA563D" w:rsidRDefault="00E44527" w:rsidP="00E44527">
      <w:pPr>
        <w:rPr>
          <w:rFonts w:ascii="Arial" w:hAnsi="Arial" w:cs="Arial"/>
          <w:bCs/>
          <w:sz w:val="22"/>
          <w:szCs w:val="22"/>
        </w:rPr>
      </w:pPr>
    </w:p>
    <w:p w14:paraId="55307E3B" w14:textId="77777777" w:rsidR="00E44527" w:rsidRPr="00FA563D" w:rsidRDefault="00E44527" w:rsidP="00E44527">
      <w:pPr>
        <w:rPr>
          <w:rFonts w:ascii="Arial" w:hAnsi="Arial" w:cs="Arial"/>
          <w:bCs/>
          <w:sz w:val="22"/>
          <w:szCs w:val="22"/>
        </w:rPr>
      </w:pPr>
      <w:r w:rsidRPr="00FA563D">
        <w:rPr>
          <w:rFonts w:ascii="Arial" w:hAnsi="Arial" w:cs="Arial"/>
          <w:bCs/>
          <w:sz w:val="22"/>
          <w:szCs w:val="22"/>
        </w:rPr>
        <w:t xml:space="preserve">Candidates should check their eligibility to enter or remain in the UK in advance of making any job application via the </w:t>
      </w:r>
      <w:hyperlink r:id="rId19" w:history="1">
        <w:r w:rsidRPr="00FA563D">
          <w:rPr>
            <w:rStyle w:val="Hyperlink"/>
            <w:rFonts w:ascii="Arial" w:hAnsi="Arial" w:cs="Arial"/>
            <w:bCs/>
            <w:sz w:val="22"/>
            <w:szCs w:val="22"/>
          </w:rPr>
          <w:t>UKVI website</w:t>
        </w:r>
      </w:hyperlink>
      <w:r w:rsidRPr="00FA563D">
        <w:rPr>
          <w:rFonts w:ascii="Arial" w:hAnsi="Arial" w:cs="Arial"/>
          <w:bCs/>
          <w:sz w:val="22"/>
          <w:szCs w:val="22"/>
        </w:rPr>
        <w:t>. Before applying you should ensure that you meet the requirements, including meeting the English Language requirements. If you do not meet the eligibility criteria, any application for a work visa would be unsuccessful.</w:t>
      </w:r>
    </w:p>
    <w:p w14:paraId="40678715" w14:textId="77777777" w:rsidR="00E44527" w:rsidRPr="00FA563D" w:rsidRDefault="00E44527" w:rsidP="00E44527">
      <w:pPr>
        <w:rPr>
          <w:rFonts w:ascii="Arial" w:hAnsi="Arial" w:cs="Arial"/>
          <w:bCs/>
          <w:sz w:val="22"/>
          <w:szCs w:val="22"/>
        </w:rPr>
      </w:pPr>
      <w:r w:rsidRPr="00FA563D">
        <w:rPr>
          <w:rFonts w:ascii="Arial" w:hAnsi="Arial" w:cs="Arial"/>
          <w:bCs/>
          <w:sz w:val="22"/>
          <w:szCs w:val="22"/>
        </w:rPr>
        <w:t xml:space="preserve">If you require a visa to work in the UK the most common types of visa are: </w:t>
      </w:r>
      <w:r>
        <w:rPr>
          <w:rFonts w:ascii="Arial" w:hAnsi="Arial" w:cs="Arial"/>
          <w:bCs/>
          <w:sz w:val="22"/>
          <w:szCs w:val="22"/>
        </w:rPr>
        <w:br/>
      </w:r>
    </w:p>
    <w:p w14:paraId="5EB60ED0" w14:textId="77777777" w:rsidR="00E44527" w:rsidRPr="00FA563D" w:rsidRDefault="00E44527" w:rsidP="00E44527">
      <w:pPr>
        <w:numPr>
          <w:ilvl w:val="0"/>
          <w:numId w:val="8"/>
        </w:numPr>
        <w:rPr>
          <w:rFonts w:ascii="Arial" w:hAnsi="Arial" w:cs="Arial"/>
          <w:bCs/>
          <w:sz w:val="22"/>
          <w:szCs w:val="22"/>
        </w:rPr>
      </w:pPr>
      <w:r w:rsidRPr="00FA563D">
        <w:rPr>
          <w:rFonts w:ascii="Arial" w:hAnsi="Arial" w:cs="Arial"/>
          <w:bCs/>
          <w:sz w:val="22"/>
          <w:szCs w:val="22"/>
        </w:rPr>
        <w:t xml:space="preserve">Skilled Worker Visa </w:t>
      </w:r>
      <w:hyperlink r:id="rId20" w:history="1">
        <w:r w:rsidRPr="00FA563D">
          <w:rPr>
            <w:rStyle w:val="Hyperlink"/>
            <w:rFonts w:ascii="Arial" w:hAnsi="Arial" w:cs="Arial"/>
            <w:bCs/>
            <w:sz w:val="22"/>
            <w:szCs w:val="22"/>
          </w:rPr>
          <w:t>https://www.gov.uk/skilled-worker-visa</w:t>
        </w:r>
      </w:hyperlink>
      <w:r w:rsidRPr="00FA563D">
        <w:rPr>
          <w:rFonts w:ascii="Arial" w:hAnsi="Arial" w:cs="Arial"/>
          <w:bCs/>
          <w:sz w:val="22"/>
          <w:szCs w:val="22"/>
        </w:rPr>
        <w:t xml:space="preserve"> </w:t>
      </w:r>
    </w:p>
    <w:p w14:paraId="096327C5" w14:textId="77777777" w:rsidR="00E44527" w:rsidRPr="00FA563D" w:rsidRDefault="00E44527" w:rsidP="00E44527">
      <w:pPr>
        <w:numPr>
          <w:ilvl w:val="0"/>
          <w:numId w:val="8"/>
        </w:numPr>
        <w:rPr>
          <w:rFonts w:ascii="Arial" w:hAnsi="Arial" w:cs="Arial"/>
          <w:bCs/>
          <w:sz w:val="22"/>
          <w:szCs w:val="22"/>
        </w:rPr>
      </w:pPr>
      <w:r w:rsidRPr="00FA563D">
        <w:rPr>
          <w:rFonts w:ascii="Arial" w:hAnsi="Arial" w:cs="Arial"/>
          <w:bCs/>
          <w:sz w:val="22"/>
          <w:szCs w:val="22"/>
        </w:rPr>
        <w:t>Global Talent Visa</w:t>
      </w:r>
    </w:p>
    <w:p w14:paraId="3BF95AC0" w14:textId="77777777" w:rsidR="00E44527" w:rsidRPr="00FA563D" w:rsidRDefault="00E44527" w:rsidP="00E44527">
      <w:pPr>
        <w:rPr>
          <w:rFonts w:ascii="Arial" w:hAnsi="Arial" w:cs="Arial"/>
          <w:bCs/>
          <w:sz w:val="22"/>
          <w:szCs w:val="22"/>
        </w:rPr>
      </w:pPr>
      <w:r>
        <w:rPr>
          <w:rFonts w:ascii="Arial" w:hAnsi="Arial" w:cs="Arial"/>
          <w:bCs/>
          <w:sz w:val="22"/>
          <w:szCs w:val="22"/>
        </w:rPr>
        <w:br/>
      </w:r>
      <w:r w:rsidRPr="00FA563D">
        <w:rPr>
          <w:rFonts w:ascii="Arial" w:hAnsi="Arial" w:cs="Arial"/>
          <w:bCs/>
          <w:sz w:val="22"/>
          <w:szCs w:val="22"/>
        </w:rPr>
        <w:t xml:space="preserve">If you are a leader or potential leader in one of the following fields you may be eligible to </w:t>
      </w:r>
      <w:r w:rsidRPr="00FA563D">
        <w:rPr>
          <w:rFonts w:ascii="Arial" w:hAnsi="Arial" w:cs="Arial"/>
          <w:bCs/>
          <w:sz w:val="22"/>
          <w:szCs w:val="22"/>
        </w:rPr>
        <w:lastRenderedPageBreak/>
        <w:t>apply for a Global Talent Visa:</w:t>
      </w:r>
      <w:r>
        <w:rPr>
          <w:rFonts w:ascii="Arial" w:hAnsi="Arial" w:cs="Arial"/>
          <w:bCs/>
          <w:sz w:val="22"/>
          <w:szCs w:val="22"/>
        </w:rPr>
        <w:br/>
      </w:r>
    </w:p>
    <w:p w14:paraId="681B5BB4" w14:textId="3B0C1DB2" w:rsidR="00E44527" w:rsidRPr="00E44527" w:rsidRDefault="00E44527" w:rsidP="00E44527">
      <w:pPr>
        <w:pStyle w:val="ListParagraph"/>
        <w:numPr>
          <w:ilvl w:val="0"/>
          <w:numId w:val="9"/>
        </w:numPr>
        <w:ind w:left="426" w:hanging="426"/>
        <w:rPr>
          <w:rFonts w:ascii="Arial" w:hAnsi="Arial" w:cs="Arial"/>
          <w:bCs/>
        </w:rPr>
      </w:pPr>
      <w:r w:rsidRPr="00E44527">
        <w:rPr>
          <w:rFonts w:ascii="Arial" w:hAnsi="Arial" w:cs="Arial"/>
          <w:bCs/>
        </w:rPr>
        <w:t>Academia or Research</w:t>
      </w:r>
    </w:p>
    <w:p w14:paraId="7C99EE11" w14:textId="62FBFD47" w:rsidR="00E44527" w:rsidRPr="00E44527" w:rsidRDefault="00E44527" w:rsidP="00E44527">
      <w:pPr>
        <w:pStyle w:val="ListParagraph"/>
        <w:numPr>
          <w:ilvl w:val="0"/>
          <w:numId w:val="9"/>
        </w:numPr>
        <w:ind w:left="426" w:hanging="426"/>
        <w:rPr>
          <w:rFonts w:ascii="Arial" w:hAnsi="Arial" w:cs="Arial"/>
          <w:bCs/>
        </w:rPr>
      </w:pPr>
      <w:r w:rsidRPr="00E44527">
        <w:rPr>
          <w:rFonts w:ascii="Arial" w:hAnsi="Arial" w:cs="Arial"/>
          <w:bCs/>
        </w:rPr>
        <w:t xml:space="preserve">Arts and Culture </w:t>
      </w:r>
    </w:p>
    <w:p w14:paraId="384EEEAC" w14:textId="38024C31" w:rsidR="00E44527" w:rsidRPr="00E44527" w:rsidRDefault="00E44527" w:rsidP="00E44527">
      <w:pPr>
        <w:pStyle w:val="ListParagraph"/>
        <w:numPr>
          <w:ilvl w:val="0"/>
          <w:numId w:val="9"/>
        </w:numPr>
        <w:ind w:left="426" w:hanging="426"/>
        <w:rPr>
          <w:rFonts w:ascii="Arial" w:hAnsi="Arial" w:cs="Arial"/>
          <w:bCs/>
        </w:rPr>
      </w:pPr>
      <w:r w:rsidRPr="00E44527">
        <w:rPr>
          <w:rFonts w:ascii="Arial" w:hAnsi="Arial" w:cs="Arial"/>
          <w:bCs/>
        </w:rPr>
        <w:t>Digital Technology</w:t>
      </w:r>
    </w:p>
    <w:p w14:paraId="472716EC" w14:textId="77777777" w:rsidR="00E44527" w:rsidRPr="00FA563D" w:rsidRDefault="00E44527" w:rsidP="00E44527">
      <w:pPr>
        <w:rPr>
          <w:rFonts w:ascii="Arial" w:hAnsi="Arial" w:cs="Arial"/>
          <w:bCs/>
          <w:sz w:val="22"/>
          <w:szCs w:val="22"/>
        </w:rPr>
      </w:pPr>
      <w:r>
        <w:rPr>
          <w:rFonts w:ascii="Arial" w:hAnsi="Arial" w:cs="Arial"/>
          <w:bCs/>
          <w:sz w:val="22"/>
          <w:szCs w:val="22"/>
        </w:rPr>
        <w:br/>
      </w:r>
      <w:r w:rsidRPr="00FA563D">
        <w:rPr>
          <w:rFonts w:ascii="Arial" w:hAnsi="Arial" w:cs="Arial"/>
          <w:bCs/>
          <w:sz w:val="22"/>
          <w:szCs w:val="22"/>
        </w:rPr>
        <w:t xml:space="preserve">Please click the following link for further information and to check your eligibility for this visa. </w:t>
      </w:r>
      <w:hyperlink r:id="rId21" w:history="1">
        <w:r w:rsidRPr="00FA563D">
          <w:rPr>
            <w:rStyle w:val="Hyperlink"/>
            <w:rFonts w:ascii="Arial" w:hAnsi="Arial" w:cs="Arial"/>
            <w:bCs/>
            <w:sz w:val="22"/>
            <w:szCs w:val="22"/>
          </w:rPr>
          <w:t>https://www.gov.uk/global-talent</w:t>
        </w:r>
      </w:hyperlink>
      <w:r w:rsidRPr="00FA563D">
        <w:rPr>
          <w:rFonts w:ascii="Arial" w:hAnsi="Arial" w:cs="Arial"/>
          <w:bCs/>
          <w:sz w:val="22"/>
          <w:szCs w:val="22"/>
        </w:rPr>
        <w:t>’</w:t>
      </w:r>
    </w:p>
    <w:p w14:paraId="464B4AD6" w14:textId="77777777" w:rsidR="00976190" w:rsidRDefault="00976190" w:rsidP="00976190">
      <w:pPr>
        <w:rPr>
          <w:rFonts w:ascii="Arial" w:hAnsi="Arial" w:cs="Arial"/>
        </w:rPr>
      </w:pPr>
    </w:p>
    <w:p w14:paraId="5182DE4A" w14:textId="77777777" w:rsidR="00976190" w:rsidRPr="00A524A1" w:rsidRDefault="00976190" w:rsidP="00976190">
      <w:pPr>
        <w:spacing w:after="360" w:line="276" w:lineRule="auto"/>
        <w:outlineLvl w:val="0"/>
        <w:rPr>
          <w:rFonts w:ascii="Arial" w:hAnsi="Arial" w:cs="Arial"/>
          <w:sz w:val="22"/>
          <w:szCs w:val="22"/>
        </w:rPr>
      </w:pPr>
      <w:r w:rsidRPr="00A524A1">
        <w:rPr>
          <w:rFonts w:ascii="Arial" w:hAnsi="Arial" w:cs="Arial"/>
          <w:b/>
          <w:sz w:val="22"/>
          <w:szCs w:val="22"/>
        </w:rPr>
        <w:t xml:space="preserve">Equal Opportunities: </w:t>
      </w:r>
      <w:r w:rsidRPr="00A524A1">
        <w:rPr>
          <w:rFonts w:ascii="Arial" w:hAnsi="Arial" w:cs="Arial"/>
          <w:sz w:val="22"/>
          <w:szCs w:val="22"/>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2496A1F7" w14:textId="77777777" w:rsidR="00976190" w:rsidRPr="00A524A1" w:rsidRDefault="00976190" w:rsidP="00976190">
      <w:pPr>
        <w:spacing w:after="360" w:line="276" w:lineRule="auto"/>
        <w:outlineLvl w:val="0"/>
        <w:rPr>
          <w:rFonts w:ascii="Arial" w:hAnsi="Arial" w:cs="Arial"/>
          <w:sz w:val="22"/>
          <w:szCs w:val="22"/>
        </w:rPr>
      </w:pPr>
      <w:r w:rsidRPr="00A524A1">
        <w:rPr>
          <w:rFonts w:ascii="Arial" w:hAnsi="Arial" w:cs="Arial"/>
          <w:sz w:val="22"/>
          <w:szCs w:val="22"/>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41D0357B" w14:textId="77777777" w:rsidR="00976190" w:rsidRPr="00A524A1" w:rsidRDefault="00976190" w:rsidP="00976190">
      <w:pPr>
        <w:spacing w:after="360" w:line="276" w:lineRule="auto"/>
        <w:outlineLvl w:val="0"/>
        <w:rPr>
          <w:rFonts w:ascii="Arial" w:hAnsi="Arial" w:cs="Arial"/>
          <w:sz w:val="22"/>
          <w:szCs w:val="22"/>
        </w:rPr>
      </w:pPr>
      <w:r w:rsidRPr="00A524A1">
        <w:rPr>
          <w:rFonts w:ascii="Arial" w:hAnsi="Arial" w:cs="Arial"/>
          <w:sz w:val="22"/>
          <w:szCs w:val="22"/>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6BA084BA" w14:textId="77777777" w:rsidR="00976190" w:rsidRDefault="00976190" w:rsidP="00976190">
      <w:pPr>
        <w:spacing w:after="360" w:line="276" w:lineRule="auto"/>
        <w:outlineLvl w:val="0"/>
        <w:rPr>
          <w:rFonts w:ascii="Arial" w:hAnsi="Arial" w:cs="Arial"/>
          <w:sz w:val="22"/>
          <w:szCs w:val="22"/>
        </w:rPr>
      </w:pPr>
      <w:r w:rsidRPr="00A524A1">
        <w:rPr>
          <w:rFonts w:ascii="Arial" w:hAnsi="Arial" w:cs="Arial"/>
          <w:b/>
          <w:sz w:val="22"/>
          <w:szCs w:val="22"/>
        </w:rPr>
        <w:t>Data Protection:</w:t>
      </w:r>
      <w:r w:rsidRPr="00A524A1">
        <w:rPr>
          <w:rFonts w:ascii="Arial" w:hAnsi="Arial" w:cs="Arial"/>
          <w:sz w:val="22"/>
          <w:szCs w:val="22"/>
        </w:rPr>
        <w:t xml:space="preserve"> Your personal data will be processed in compliance with the Data Protection Act 2018 and the General Data Protection Regulation ((EU) 2016/679) (“GDPR”).  The University’s Data Protection Policy and Privacy Notices, including the Job Applicant Privacy Notice can be found at </w:t>
      </w:r>
      <w:hyperlink r:id="rId22" w:history="1">
        <w:r w:rsidRPr="00A524A1">
          <w:rPr>
            <w:rStyle w:val="Hyperlink"/>
            <w:rFonts w:ascii="Arial" w:hAnsi="Arial" w:cs="Arial"/>
            <w:sz w:val="22"/>
            <w:szCs w:val="22"/>
          </w:rPr>
          <w:t>https://www2.aston.ac.uk/data-protection</w:t>
        </w:r>
      </w:hyperlink>
      <w:r w:rsidRPr="00A524A1">
        <w:rPr>
          <w:rFonts w:ascii="Arial" w:hAnsi="Arial" w:cs="Arial"/>
          <w:sz w:val="22"/>
          <w:szCs w:val="22"/>
        </w:rPr>
        <w:t>.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0810B3A2" w14:textId="77777777" w:rsidR="00976190" w:rsidRDefault="00976190" w:rsidP="00976190">
      <w:pPr>
        <w:spacing w:after="360" w:line="276" w:lineRule="auto"/>
        <w:outlineLvl w:val="0"/>
        <w:rPr>
          <w:rFonts w:ascii="Arial" w:hAnsi="Arial" w:cs="Arial"/>
        </w:rPr>
      </w:pPr>
      <w:r w:rsidRPr="00A524A1">
        <w:rPr>
          <w:rFonts w:ascii="Arial" w:hAnsi="Arial" w:cs="Arial"/>
          <w:sz w:val="22"/>
          <w:szCs w:val="22"/>
        </w:rPr>
        <w:t xml:space="preserve">Full details of our terms and conditions of service and associated policies and procedures are available online at </w:t>
      </w:r>
      <w:hyperlink r:id="rId23" w:history="1">
        <w:r w:rsidRPr="00A524A1">
          <w:rPr>
            <w:rStyle w:val="Hyperlink"/>
            <w:rFonts w:ascii="Arial" w:hAnsi="Arial" w:cs="Arial"/>
            <w:sz w:val="22"/>
            <w:szCs w:val="22"/>
          </w:rPr>
          <w:t>https://www2.aston.ac.uk/staff-public/hr/policies</w:t>
        </w:r>
      </w:hyperlink>
    </w:p>
    <w:p w14:paraId="2F7AE1FA" w14:textId="77777777" w:rsidR="00A524A1" w:rsidRPr="00DE29A9" w:rsidRDefault="00A524A1" w:rsidP="00A524A1">
      <w:pPr>
        <w:tabs>
          <w:tab w:val="left" w:pos="1860"/>
        </w:tabs>
        <w:rPr>
          <w:rFonts w:ascii="Arial" w:hAnsi="Arial" w:cs="Arial"/>
          <w:b/>
        </w:rPr>
      </w:pPr>
      <w:r>
        <w:rPr>
          <w:rFonts w:ascii="Arial" w:hAnsi="Arial" w:cs="Arial"/>
          <w:b/>
        </w:rPr>
        <w:t>Aston University</w:t>
      </w:r>
      <w:r>
        <w:rPr>
          <w:rFonts w:ascii="Arial" w:hAnsi="Arial" w:cs="Arial"/>
          <w:b/>
        </w:rPr>
        <w:br/>
        <w:t>Birmingham</w:t>
      </w:r>
      <w:r>
        <w:rPr>
          <w:rFonts w:ascii="Arial" w:hAnsi="Arial" w:cs="Arial"/>
          <w:b/>
        </w:rPr>
        <w:br/>
        <w:t>B4 7ET, UK.</w:t>
      </w:r>
    </w:p>
    <w:p w14:paraId="183BFE27" w14:textId="77777777" w:rsidR="00A524A1" w:rsidRPr="00DE29A9" w:rsidRDefault="00A524A1" w:rsidP="00A524A1">
      <w:pPr>
        <w:tabs>
          <w:tab w:val="left" w:pos="1860"/>
        </w:tabs>
        <w:rPr>
          <w:rFonts w:ascii="Arial" w:hAnsi="Arial" w:cs="Arial"/>
          <w:b/>
          <w:color w:val="808080" w:themeColor="background1" w:themeShade="80"/>
        </w:rPr>
      </w:pPr>
      <w:r w:rsidRPr="00DE29A9">
        <w:rPr>
          <w:rFonts w:ascii="Arial" w:hAnsi="Arial" w:cs="Arial"/>
          <w:b/>
          <w:color w:val="808080" w:themeColor="background1" w:themeShade="80"/>
        </w:rPr>
        <w:t>+44 (0)121 204 3000</w:t>
      </w:r>
    </w:p>
    <w:p w14:paraId="5091D8D6" w14:textId="062FE22C" w:rsidR="00A524A1" w:rsidRDefault="00976190" w:rsidP="00A524A1">
      <w:pPr>
        <w:tabs>
          <w:tab w:val="left" w:pos="1860"/>
        </w:tabs>
        <w:rPr>
          <w:rFonts w:ascii="Arial" w:hAnsi="Arial" w:cs="Arial"/>
          <w:b/>
          <w:color w:val="808080" w:themeColor="background1" w:themeShade="80"/>
        </w:rPr>
      </w:pPr>
      <w:r>
        <w:rPr>
          <w:noProof/>
          <w:lang w:eastAsia="en-GB"/>
        </w:rPr>
        <w:drawing>
          <wp:anchor distT="0" distB="0" distL="114300" distR="114300" simplePos="0" relativeHeight="251662336" behindDoc="0" locked="0" layoutInCell="1" allowOverlap="1" wp14:anchorId="5AF9238F" wp14:editId="7604733E">
            <wp:simplePos x="0" y="0"/>
            <wp:positionH relativeFrom="margin">
              <wp:align>center</wp:align>
            </wp:positionH>
            <wp:positionV relativeFrom="paragraph">
              <wp:posOffset>249555</wp:posOffset>
            </wp:positionV>
            <wp:extent cx="7547450" cy="10750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47450" cy="107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4A1" w:rsidRPr="00DE29A9">
        <w:rPr>
          <w:rFonts w:ascii="Arial" w:hAnsi="Arial" w:cs="Arial"/>
          <w:b/>
          <w:color w:val="808080" w:themeColor="background1" w:themeShade="80"/>
        </w:rPr>
        <w:t>aston.ac.uk</w:t>
      </w:r>
    </w:p>
    <w:p w14:paraId="3B1A1D71" w14:textId="60BABD6F" w:rsidR="002E2D65" w:rsidRDefault="002E2D65" w:rsidP="00A524A1"/>
    <w:sectPr w:rsidR="002E2D65" w:rsidSect="00A524A1">
      <w:headerReference w:type="even" r:id="rId25"/>
      <w:headerReference w:type="default" r:id="rId26"/>
      <w:footerReference w:type="even" r:id="rId27"/>
      <w:footerReference w:type="default" r:id="rId28"/>
      <w:headerReference w:type="first" r:id="rId29"/>
      <w:footerReference w:type="first" r:id="rId3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145D" w14:textId="77777777" w:rsidR="00B12F7A" w:rsidRDefault="00B12F7A" w:rsidP="00353A64">
      <w:r>
        <w:separator/>
      </w:r>
    </w:p>
  </w:endnote>
  <w:endnote w:type="continuationSeparator" w:id="0">
    <w:p w14:paraId="07415E79" w14:textId="77777777" w:rsidR="00B12F7A" w:rsidRDefault="00B12F7A" w:rsidP="0035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902C" w14:textId="77777777" w:rsidR="00692E97" w:rsidRDefault="00692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8A45" w14:textId="5EC2E0A3" w:rsidR="00A524A1" w:rsidRDefault="00A524A1">
    <w:pPr>
      <w:pStyle w:val="Footer"/>
    </w:pPr>
  </w:p>
  <w:p w14:paraId="33E92B80" w14:textId="7530B357" w:rsidR="00A524A1" w:rsidRDefault="00A524A1">
    <w:pPr>
      <w:pStyle w:val="Footer"/>
    </w:pPr>
    <w:r>
      <w:rPr>
        <w:noProof/>
        <w:lang w:eastAsia="en-GB"/>
      </w:rPr>
      <w:drawing>
        <wp:anchor distT="0" distB="0" distL="114300" distR="114300" simplePos="0" relativeHeight="251680768" behindDoc="1" locked="0" layoutInCell="1" allowOverlap="1" wp14:anchorId="0EEDD991" wp14:editId="65C0A572">
          <wp:simplePos x="0" y="0"/>
          <wp:positionH relativeFrom="margin">
            <wp:align>center</wp:align>
          </wp:positionH>
          <wp:positionV relativeFrom="paragraph">
            <wp:posOffset>354965</wp:posOffset>
          </wp:positionV>
          <wp:extent cx="8236228" cy="26297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DBF7" w14:textId="12BA4EFF" w:rsidR="00A524A1" w:rsidRDefault="00A524A1">
    <w:pPr>
      <w:pStyle w:val="Footer"/>
    </w:pPr>
    <w:r>
      <w:rPr>
        <w:noProof/>
        <w:lang w:eastAsia="en-GB"/>
      </w:rPr>
      <w:drawing>
        <wp:anchor distT="0" distB="0" distL="114300" distR="114300" simplePos="0" relativeHeight="251678720" behindDoc="0" locked="0" layoutInCell="1" allowOverlap="1" wp14:anchorId="30DDEBB3" wp14:editId="72849A3B">
          <wp:simplePos x="0" y="0"/>
          <wp:positionH relativeFrom="column">
            <wp:posOffset>2849880</wp:posOffset>
          </wp:positionH>
          <wp:positionV relativeFrom="paragraph">
            <wp:posOffset>-38100</wp:posOffset>
          </wp:positionV>
          <wp:extent cx="469900" cy="3898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Ticks symbol.jpg"/>
                  <pic:cNvPicPr/>
                </pic:nvPicPr>
                <pic:blipFill>
                  <a:blip r:embed="rId1">
                    <a:extLst>
                      <a:ext uri="{28A0092B-C50C-407E-A947-70E740481C1C}">
                        <a14:useLocalDpi xmlns:a14="http://schemas.microsoft.com/office/drawing/2010/main" val="0"/>
                      </a:ext>
                    </a:extLst>
                  </a:blip>
                  <a:stretch>
                    <a:fillRect/>
                  </a:stretch>
                </pic:blipFill>
                <pic:spPr>
                  <a:xfrm>
                    <a:off x="0" y="0"/>
                    <a:ext cx="469900" cy="389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09144EB8" wp14:editId="2855B936">
          <wp:simplePos x="0" y="0"/>
          <wp:positionH relativeFrom="column">
            <wp:posOffset>2034540</wp:posOffset>
          </wp:positionH>
          <wp:positionV relativeFrom="paragraph">
            <wp:posOffset>20320</wp:posOffset>
          </wp:positionV>
          <wp:extent cx="716280" cy="4025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21444887_1be1652379_o.jpg"/>
                  <pic:cNvPicPr/>
                </pic:nvPicPr>
                <pic:blipFill>
                  <a:blip r:embed="rId2">
                    <a:extLst>
                      <a:ext uri="{28A0092B-C50C-407E-A947-70E740481C1C}">
                        <a14:useLocalDpi xmlns:a14="http://schemas.microsoft.com/office/drawing/2010/main" val="0"/>
                      </a:ext>
                    </a:extLst>
                  </a:blip>
                  <a:stretch>
                    <a:fillRect/>
                  </a:stretch>
                </pic:blipFill>
                <pic:spPr>
                  <a:xfrm>
                    <a:off x="0" y="0"/>
                    <a:ext cx="716280" cy="4025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307DF006" wp14:editId="7D5A4801">
          <wp:simplePos x="0" y="0"/>
          <wp:positionH relativeFrom="column">
            <wp:posOffset>723900</wp:posOffset>
          </wp:positionH>
          <wp:positionV relativeFrom="paragraph">
            <wp:posOffset>106680</wp:posOffset>
          </wp:positionV>
          <wp:extent cx="1247775" cy="2743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F Gold logo words RGB.png"/>
                  <pic:cNvPicPr/>
                </pic:nvPicPr>
                <pic:blipFill>
                  <a:blip r:embed="rId3">
                    <a:extLst>
                      <a:ext uri="{28A0092B-C50C-407E-A947-70E740481C1C}">
                        <a14:useLocalDpi xmlns:a14="http://schemas.microsoft.com/office/drawing/2010/main" val="0"/>
                      </a:ext>
                    </a:extLst>
                  </a:blip>
                  <a:stretch>
                    <a:fillRect/>
                  </a:stretch>
                </pic:blipFill>
                <pic:spPr>
                  <a:xfrm>
                    <a:off x="0" y="0"/>
                    <a:ext cx="1247775" cy="2743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02ADEE9" wp14:editId="4DB1622C">
          <wp:simplePos x="0" y="0"/>
          <wp:positionH relativeFrom="column">
            <wp:posOffset>-297180</wp:posOffset>
          </wp:positionH>
          <wp:positionV relativeFrom="paragraph">
            <wp:posOffset>0</wp:posOffset>
          </wp:positionV>
          <wp:extent cx="898525" cy="39116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TY badge black.png"/>
                  <pic:cNvPicPr/>
                </pic:nvPicPr>
                <pic:blipFill>
                  <a:blip r:embed="rId4">
                    <a:extLst>
                      <a:ext uri="{28A0092B-C50C-407E-A947-70E740481C1C}">
                        <a14:useLocalDpi xmlns:a14="http://schemas.microsoft.com/office/drawing/2010/main" val="0"/>
                      </a:ext>
                    </a:extLst>
                  </a:blip>
                  <a:stretch>
                    <a:fillRect/>
                  </a:stretch>
                </pic:blipFill>
                <pic:spPr>
                  <a:xfrm>
                    <a:off x="0" y="0"/>
                    <a:ext cx="898525" cy="391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E4AC3" w14:textId="77777777" w:rsidR="00B12F7A" w:rsidRDefault="00B12F7A" w:rsidP="00353A64">
      <w:r>
        <w:separator/>
      </w:r>
    </w:p>
  </w:footnote>
  <w:footnote w:type="continuationSeparator" w:id="0">
    <w:p w14:paraId="00F6EF5F" w14:textId="77777777" w:rsidR="00B12F7A" w:rsidRDefault="00B12F7A" w:rsidP="00353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75B9" w14:textId="77777777" w:rsidR="00692E97" w:rsidRDefault="00692E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0340" w14:textId="77777777" w:rsidR="00692E97" w:rsidRDefault="00692E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F1BD" w14:textId="77777777" w:rsidR="00692E97" w:rsidRDefault="00692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F25"/>
    <w:multiLevelType w:val="hybridMultilevel"/>
    <w:tmpl w:val="A5F8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15:restartNumberingAfterBreak="0">
    <w:nsid w:val="1F677838"/>
    <w:multiLevelType w:val="hybridMultilevel"/>
    <w:tmpl w:val="AF56F38E"/>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A20ABA"/>
    <w:multiLevelType w:val="hybridMultilevel"/>
    <w:tmpl w:val="446C6C36"/>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166C27"/>
    <w:multiLevelType w:val="hybridMultilevel"/>
    <w:tmpl w:val="C2826B3A"/>
    <w:lvl w:ilvl="0" w:tplc="2D3CE3FC">
      <w:start w:val="1"/>
      <w:numFmt w:val="bullet"/>
      <w:lvlText w:val=""/>
      <w:lvlJc w:val="left"/>
      <w:pPr>
        <w:ind w:left="360" w:hanging="360"/>
      </w:pPr>
      <w:rPr>
        <w:rFonts w:ascii="Wingdings 3" w:hAnsi="Wingdings 3" w:hint="default"/>
        <w:color w:val="8C8C8C"/>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6C6A65"/>
    <w:multiLevelType w:val="hybridMultilevel"/>
    <w:tmpl w:val="E3221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99F1DB4"/>
    <w:multiLevelType w:val="hybridMultilevel"/>
    <w:tmpl w:val="954C1B00"/>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ADB450F"/>
    <w:multiLevelType w:val="hybridMultilevel"/>
    <w:tmpl w:val="0D085E56"/>
    <w:lvl w:ilvl="0" w:tplc="F3A233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43538"/>
    <w:multiLevelType w:val="hybridMultilevel"/>
    <w:tmpl w:val="B92654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7C6F11B5"/>
    <w:multiLevelType w:val="hybridMultilevel"/>
    <w:tmpl w:val="FAA0800C"/>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29903700">
    <w:abstractNumId w:val="1"/>
  </w:num>
  <w:num w:numId="2" w16cid:durableId="1075511600">
    <w:abstractNumId w:val="5"/>
  </w:num>
  <w:num w:numId="3" w16cid:durableId="910195564">
    <w:abstractNumId w:val="4"/>
  </w:num>
  <w:num w:numId="4" w16cid:durableId="895236535">
    <w:abstractNumId w:val="2"/>
  </w:num>
  <w:num w:numId="5" w16cid:durableId="979454347">
    <w:abstractNumId w:val="9"/>
  </w:num>
  <w:num w:numId="6" w16cid:durableId="1397977097">
    <w:abstractNumId w:val="6"/>
  </w:num>
  <w:num w:numId="7" w16cid:durableId="778992003">
    <w:abstractNumId w:val="3"/>
  </w:num>
  <w:num w:numId="8" w16cid:durableId="437333632">
    <w:abstractNumId w:val="8"/>
  </w:num>
  <w:num w:numId="9" w16cid:durableId="1128936961">
    <w:abstractNumId w:val="0"/>
  </w:num>
  <w:num w:numId="10" w16cid:durableId="13191878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YwMzE0NDY1MjAzNjZW0lEKTi0uzszPAykwrgUA7T3yIiwAAAA="/>
  </w:docVars>
  <w:rsids>
    <w:rsidRoot w:val="00353A64"/>
    <w:rsid w:val="00001492"/>
    <w:rsid w:val="00097AB8"/>
    <w:rsid w:val="000C67A7"/>
    <w:rsid w:val="000F5E9A"/>
    <w:rsid w:val="0010433C"/>
    <w:rsid w:val="0013049D"/>
    <w:rsid w:val="00135B85"/>
    <w:rsid w:val="001749B2"/>
    <w:rsid w:val="001863B0"/>
    <w:rsid w:val="0019711F"/>
    <w:rsid w:val="001B2D52"/>
    <w:rsid w:val="001B6E7B"/>
    <w:rsid w:val="001D4557"/>
    <w:rsid w:val="001E5554"/>
    <w:rsid w:val="00281CA1"/>
    <w:rsid w:val="002C5C8E"/>
    <w:rsid w:val="002E2D65"/>
    <w:rsid w:val="00315756"/>
    <w:rsid w:val="003244AC"/>
    <w:rsid w:val="00342EDF"/>
    <w:rsid w:val="00353A64"/>
    <w:rsid w:val="00387C15"/>
    <w:rsid w:val="003A50D5"/>
    <w:rsid w:val="003A76B1"/>
    <w:rsid w:val="003B2709"/>
    <w:rsid w:val="00415EED"/>
    <w:rsid w:val="00484E05"/>
    <w:rsid w:val="00485CAD"/>
    <w:rsid w:val="004A2073"/>
    <w:rsid w:val="004C1607"/>
    <w:rsid w:val="004C42E8"/>
    <w:rsid w:val="004E3569"/>
    <w:rsid w:val="005440E8"/>
    <w:rsid w:val="00565663"/>
    <w:rsid w:val="00591ACE"/>
    <w:rsid w:val="00594701"/>
    <w:rsid w:val="005E0275"/>
    <w:rsid w:val="0061651A"/>
    <w:rsid w:val="00677643"/>
    <w:rsid w:val="00692E97"/>
    <w:rsid w:val="00696E7C"/>
    <w:rsid w:val="006A1918"/>
    <w:rsid w:val="00705D1E"/>
    <w:rsid w:val="007105C9"/>
    <w:rsid w:val="00721717"/>
    <w:rsid w:val="007A5992"/>
    <w:rsid w:val="007E2A36"/>
    <w:rsid w:val="00827820"/>
    <w:rsid w:val="00827AE6"/>
    <w:rsid w:val="008F3C5C"/>
    <w:rsid w:val="00915FE2"/>
    <w:rsid w:val="0093481B"/>
    <w:rsid w:val="00941AC0"/>
    <w:rsid w:val="00944669"/>
    <w:rsid w:val="00956B48"/>
    <w:rsid w:val="00976190"/>
    <w:rsid w:val="009874BD"/>
    <w:rsid w:val="009A2933"/>
    <w:rsid w:val="009A6DDF"/>
    <w:rsid w:val="009E02FF"/>
    <w:rsid w:val="009E0A51"/>
    <w:rsid w:val="00A039FD"/>
    <w:rsid w:val="00A524A1"/>
    <w:rsid w:val="00A740D3"/>
    <w:rsid w:val="00AE0330"/>
    <w:rsid w:val="00B107BE"/>
    <w:rsid w:val="00B116A9"/>
    <w:rsid w:val="00B12F7A"/>
    <w:rsid w:val="00B40B6D"/>
    <w:rsid w:val="00BB4D47"/>
    <w:rsid w:val="00C35A18"/>
    <w:rsid w:val="00C708F6"/>
    <w:rsid w:val="00C75CB9"/>
    <w:rsid w:val="00C852BF"/>
    <w:rsid w:val="00CA0D16"/>
    <w:rsid w:val="00CA6301"/>
    <w:rsid w:val="00CB0A55"/>
    <w:rsid w:val="00D02B53"/>
    <w:rsid w:val="00D07EFE"/>
    <w:rsid w:val="00D15222"/>
    <w:rsid w:val="00D51E36"/>
    <w:rsid w:val="00D7642A"/>
    <w:rsid w:val="00DA22AF"/>
    <w:rsid w:val="00DB3F21"/>
    <w:rsid w:val="00DB4E1C"/>
    <w:rsid w:val="00DB62CB"/>
    <w:rsid w:val="00E16C8F"/>
    <w:rsid w:val="00E44527"/>
    <w:rsid w:val="00E47CEA"/>
    <w:rsid w:val="00F65316"/>
    <w:rsid w:val="00F6552C"/>
    <w:rsid w:val="00FB2784"/>
    <w:rsid w:val="00FC25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FC7D2"/>
  <w15:chartTrackingRefBased/>
  <w15:docId w15:val="{03D75464-B398-F248-BD7C-4CEEF8E4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A64"/>
    <w:pPr>
      <w:tabs>
        <w:tab w:val="center" w:pos="4680"/>
        <w:tab w:val="right" w:pos="9360"/>
      </w:tabs>
    </w:pPr>
  </w:style>
  <w:style w:type="character" w:customStyle="1" w:styleId="HeaderChar">
    <w:name w:val="Header Char"/>
    <w:basedOn w:val="DefaultParagraphFont"/>
    <w:link w:val="Header"/>
    <w:uiPriority w:val="99"/>
    <w:rsid w:val="00353A64"/>
  </w:style>
  <w:style w:type="paragraph" w:styleId="Footer">
    <w:name w:val="footer"/>
    <w:basedOn w:val="Normal"/>
    <w:link w:val="FooterChar"/>
    <w:uiPriority w:val="99"/>
    <w:unhideWhenUsed/>
    <w:rsid w:val="00353A64"/>
    <w:pPr>
      <w:tabs>
        <w:tab w:val="center" w:pos="4680"/>
        <w:tab w:val="right" w:pos="9360"/>
      </w:tabs>
    </w:pPr>
  </w:style>
  <w:style w:type="character" w:customStyle="1" w:styleId="FooterChar">
    <w:name w:val="Footer Char"/>
    <w:basedOn w:val="DefaultParagraphFont"/>
    <w:link w:val="Footer"/>
    <w:uiPriority w:val="99"/>
    <w:rsid w:val="00353A64"/>
  </w:style>
  <w:style w:type="paragraph" w:customStyle="1" w:styleId="BasicParagraph">
    <w:name w:val="[Basic Paragraph]"/>
    <w:basedOn w:val="Normal"/>
    <w:uiPriority w:val="99"/>
    <w:rsid w:val="001863B0"/>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A524A1"/>
    <w:rPr>
      <w:color w:val="0563C1" w:themeColor="hyperlink"/>
      <w:u w:val="single"/>
    </w:rPr>
  </w:style>
  <w:style w:type="paragraph" w:styleId="ListParagraph">
    <w:name w:val="List Paragraph"/>
    <w:basedOn w:val="Normal"/>
    <w:uiPriority w:val="34"/>
    <w:qFormat/>
    <w:rsid w:val="00A524A1"/>
    <w:pPr>
      <w:spacing w:after="160" w:line="259" w:lineRule="auto"/>
      <w:ind w:left="720"/>
      <w:contextualSpacing/>
    </w:pPr>
    <w:rPr>
      <w:sz w:val="22"/>
      <w:szCs w:val="22"/>
    </w:rPr>
  </w:style>
  <w:style w:type="character" w:customStyle="1" w:styleId="BodyTextChar">
    <w:name w:val="Body Text Char"/>
    <w:basedOn w:val="DefaultParagraphFont"/>
    <w:link w:val="BodyText"/>
    <w:qFormat/>
    <w:rsid w:val="00A524A1"/>
    <w:rPr>
      <w:rFonts w:ascii="Times New Roman" w:eastAsia="Times New Roman" w:hAnsi="Times New Roman" w:cs="Times New Roman"/>
      <w:szCs w:val="20"/>
      <w:lang w:eastAsia="en-GB"/>
    </w:rPr>
  </w:style>
  <w:style w:type="paragraph" w:styleId="BodyText">
    <w:name w:val="Body Text"/>
    <w:basedOn w:val="Normal"/>
    <w:link w:val="BodyTextChar"/>
    <w:rsid w:val="00A524A1"/>
    <w:rPr>
      <w:rFonts w:ascii="Times New Roman" w:eastAsia="Times New Roman" w:hAnsi="Times New Roman" w:cs="Times New Roman"/>
      <w:szCs w:val="20"/>
      <w:lang w:eastAsia="en-GB"/>
    </w:rPr>
  </w:style>
  <w:style w:type="character" w:customStyle="1" w:styleId="BodyTextChar1">
    <w:name w:val="Body Text Char1"/>
    <w:basedOn w:val="DefaultParagraphFont"/>
    <w:uiPriority w:val="99"/>
    <w:semiHidden/>
    <w:rsid w:val="00A524A1"/>
  </w:style>
  <w:style w:type="character" w:styleId="FollowedHyperlink">
    <w:name w:val="FollowedHyperlink"/>
    <w:basedOn w:val="DefaultParagraphFont"/>
    <w:uiPriority w:val="99"/>
    <w:semiHidden/>
    <w:unhideWhenUsed/>
    <w:rsid w:val="00976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aston.ac.uk/staff-public/hr/jobs" TargetMode="External"/><Relationship Id="rId13" Type="http://schemas.openxmlformats.org/officeDocument/2006/relationships/hyperlink" Target="mailto:jobs@aston.ac.uk" TargetMode="External"/><Relationship Id="rId18" Type="http://schemas.openxmlformats.org/officeDocument/2006/relationships/hyperlink" Target="https://www.gov.uk/browse/visas-immigration/work-visas."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gov.uk/global-talent"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2.aston.ac.uk/birmingha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2.aston.ac.uk/staff-public/hr/Benefits-and-Rewards/index" TargetMode="External"/><Relationship Id="rId20" Type="http://schemas.openxmlformats.org/officeDocument/2006/relationships/hyperlink" Target="https://www.gov.uk/skilled-worker-visa"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bs@aston.ac.uk"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2.aston.ac.uk/staff-public/hr/payroll-and-pensions/salary-scales/index" TargetMode="External"/><Relationship Id="rId23" Type="http://schemas.openxmlformats.org/officeDocument/2006/relationships/hyperlink" Target="https://www2.aston.ac.uk/staff-public/hr/policies" TargetMode="External"/><Relationship Id="rId28" Type="http://schemas.openxmlformats.org/officeDocument/2006/relationships/footer" Target="footer2.xml"/><Relationship Id="rId10" Type="http://schemas.openxmlformats.org/officeDocument/2006/relationships/hyperlink" Target="https://www2.aston.ac.uk/staff-public/hr/jobs" TargetMode="External"/><Relationship Id="rId19" Type="http://schemas.openxmlformats.org/officeDocument/2006/relationships/hyperlink" Target="https://www.gov.uk/browse/visas-immigration/work-visa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bs@aston.ac.uk" TargetMode="External"/><Relationship Id="rId14" Type="http://schemas.openxmlformats.org/officeDocument/2006/relationships/hyperlink" Target="https://www2.aston.ac.uk/staff-public/hr" TargetMode="External"/><Relationship Id="rId22" Type="http://schemas.openxmlformats.org/officeDocument/2006/relationships/hyperlink" Target="https://www2.aston.ac.uk/data-protection"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Andrew</dc:creator>
  <cp:keywords/>
  <dc:description/>
  <cp:lastModifiedBy>Shenika Young</cp:lastModifiedBy>
  <cp:revision>2</cp:revision>
  <cp:lastPrinted>2023-11-21T10:11:00Z</cp:lastPrinted>
  <dcterms:created xsi:type="dcterms:W3CDTF">2023-11-21T10:11:00Z</dcterms:created>
  <dcterms:modified xsi:type="dcterms:W3CDTF">2023-11-21T10:11:00Z</dcterms:modified>
</cp:coreProperties>
</file>