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EEA" w14:textId="44ACA2AB" w:rsidR="00C26A59" w:rsidRDefault="00E34F14" w:rsidP="005F3917">
      <w:pPr>
        <w:pStyle w:val="NormalWeb"/>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3360" behindDoc="0" locked="0" layoutInCell="1" allowOverlap="1" wp14:anchorId="0D377962" wp14:editId="2DE94F8A">
                <wp:simplePos x="0" y="0"/>
                <wp:positionH relativeFrom="page">
                  <wp:align>right</wp:align>
                </wp:positionH>
                <wp:positionV relativeFrom="paragraph">
                  <wp:posOffset>-201930</wp:posOffset>
                </wp:positionV>
                <wp:extent cx="3390457" cy="1010034"/>
                <wp:effectExtent l="0" t="0" r="635" b="0"/>
                <wp:wrapNone/>
                <wp:docPr id="1099086796" name="Text Box 14"/>
                <wp:cNvGraphicFramePr/>
                <a:graphic xmlns:a="http://schemas.openxmlformats.org/drawingml/2006/main">
                  <a:graphicData uri="http://schemas.microsoft.com/office/word/2010/wordprocessingShape">
                    <wps:wsp>
                      <wps:cNvSpPr txBox="1"/>
                      <wps:spPr>
                        <a:xfrm>
                          <a:off x="0" y="0"/>
                          <a:ext cx="3390457" cy="1010034"/>
                        </a:xfrm>
                        <a:prstGeom prst="rect">
                          <a:avLst/>
                        </a:prstGeom>
                        <a:solidFill>
                          <a:schemeClr val="lt1"/>
                        </a:solidFill>
                        <a:ln w="6350">
                          <a:noFill/>
                        </a:ln>
                      </wps:spPr>
                      <wps:txbx>
                        <w:txbxContent>
                          <w:p w14:paraId="600856FD" w14:textId="42E5BE8E" w:rsidR="002A6A96" w:rsidRPr="00E34F14" w:rsidRDefault="00E34F14" w:rsidP="002A6A96">
                            <w:pPr>
                              <w:spacing w:before="360" w:after="240" w:line="400" w:lineRule="exact"/>
                              <w:rPr>
                                <w:rFonts w:ascii="Arial" w:hAnsi="Arial" w:cs="Arial"/>
                                <w:color w:val="D20063"/>
                                <w:sz w:val="36"/>
                                <w:szCs w:val="36"/>
                              </w:rPr>
                            </w:pPr>
                            <w:r w:rsidRPr="00E34F14">
                              <w:rPr>
                                <w:rFonts w:ascii="Arial" w:eastAsiaTheme="minorEastAsia" w:hAnsi="Arial" w:cs="Arial"/>
                                <w:b/>
                                <w:color w:val="D20063"/>
                                <w:sz w:val="36"/>
                                <w:szCs w:val="36"/>
                                <w:lang w:val="en-US"/>
                              </w:rPr>
                              <w:t>IT Support 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77962" id="_x0000_t202" coordsize="21600,21600" o:spt="202" path="m,l,21600r21600,l21600,xe">
                <v:stroke joinstyle="miter"/>
                <v:path gradientshapeok="t" o:connecttype="rect"/>
              </v:shapetype>
              <v:shape id="Text Box 14" o:spid="_x0000_s1026" type="#_x0000_t202" style="position:absolute;margin-left:215.75pt;margin-top:-15.9pt;width:266.95pt;height:79.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" fillcolor="white [3201]" stroked="f" strokeweight=".5pt">
                <v:textbox>
                  <w:txbxContent>
                    <w:p w14:paraId="600856FD" w14:textId="42E5BE8E" w:rsidR="002A6A96" w:rsidRPr="00E34F14" w:rsidRDefault="00E34F14" w:rsidP="002A6A96">
                      <w:pPr>
                        <w:spacing w:before="360" w:after="240" w:line="400" w:lineRule="exact"/>
                        <w:rPr>
                          <w:rFonts w:ascii="Arial" w:hAnsi="Arial" w:cs="Arial"/>
                          <w:color w:val="D20063"/>
                          <w:sz w:val="36"/>
                          <w:szCs w:val="36"/>
                        </w:rPr>
                      </w:pPr>
                      <w:r w:rsidRPr="00E34F14">
                        <w:rPr>
                          <w:rFonts w:ascii="Arial" w:eastAsiaTheme="minorEastAsia" w:hAnsi="Arial" w:cs="Arial"/>
                          <w:b/>
                          <w:color w:val="D20063"/>
                          <w:sz w:val="36"/>
                          <w:szCs w:val="36"/>
                          <w:lang w:val="en-US"/>
                        </w:rPr>
                        <w:t>IT Support Engineer</w:t>
                      </w:r>
                    </w:p>
                  </w:txbxContent>
                </v:textbox>
                <w10:wrap anchorx="page"/>
              </v:shape>
            </w:pict>
          </mc:Fallback>
        </mc:AlternateContent>
      </w:r>
      <w:r>
        <w:rPr>
          <w:rFonts w:ascii="Arial" w:eastAsiaTheme="minorEastAsia" w:hAnsi="Arial" w:cs="Arial"/>
          <w:b/>
          <w:noProof/>
          <w:color w:val="E60063"/>
          <w:sz w:val="30"/>
          <w:szCs w:val="30"/>
          <w:lang w:val="en-US"/>
        </w:rPr>
        <w:drawing>
          <wp:anchor distT="0" distB="0" distL="114300" distR="114300" simplePos="0" relativeHeight="251667456" behindDoc="0" locked="0" layoutInCell="1" allowOverlap="1" wp14:anchorId="5B2C5389" wp14:editId="0EF4B160">
            <wp:simplePos x="0" y="0"/>
            <wp:positionH relativeFrom="column">
              <wp:posOffset>-606425</wp:posOffset>
            </wp:positionH>
            <wp:positionV relativeFrom="paragraph">
              <wp:posOffset>685800</wp:posOffset>
            </wp:positionV>
            <wp:extent cx="7614634" cy="5759450"/>
            <wp:effectExtent l="0" t="0" r="5715" b="0"/>
            <wp:wrapNone/>
            <wp:docPr id="1990441723" name="Picture 5" descr="A collage of people and images of Aston University showing an inclusive Aston culture. &#10;&#10;The writing on the image says &quot;opportunity, where changes gets r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and images of Aston University showing an inclusive Aston culture. &#10;&#10;The writing on the image says &quot;opportunity, where changes gets real&quot;. "/>
                    <pic:cNvPicPr/>
                  </pic:nvPicPr>
                  <pic:blipFill rotWithShape="1">
                    <a:blip r:embed="rId12" cstate="print">
                      <a:extLst>
                        <a:ext uri="{28A0092B-C50C-407E-A947-70E740481C1C}">
                          <a14:useLocalDpi xmlns:a14="http://schemas.microsoft.com/office/drawing/2010/main" val="0"/>
                        </a:ext>
                      </a:extLst>
                    </a:blip>
                    <a:srcRect l="581" t="18183" r="-166" b="26812"/>
                    <a:stretch/>
                  </pic:blipFill>
                  <pic:spPr bwMode="auto">
                    <a:xfrm>
                      <a:off x="0" y="0"/>
                      <a:ext cx="7614634" cy="575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6A59">
        <w:rPr>
          <w:noProof/>
        </w:rPr>
        <w:drawing>
          <wp:inline distT="0" distB="0" distL="0" distR="0" wp14:anchorId="1F564B3D" wp14:editId="12B98224">
            <wp:extent cx="2254031" cy="946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116" cy="961297"/>
                    </a:xfrm>
                    <a:prstGeom prst="rect">
                      <a:avLst/>
                    </a:prstGeom>
                    <a:noFill/>
                    <a:ln>
                      <a:noFill/>
                    </a:ln>
                  </pic:spPr>
                </pic:pic>
              </a:graphicData>
            </a:graphic>
          </wp:inline>
        </w:drawing>
      </w:r>
    </w:p>
    <w:p w14:paraId="166CF1C4" w14:textId="319DBA0B" w:rsidR="00C26A59" w:rsidRDefault="00C26A59" w:rsidP="005F3917"/>
    <w:p w14:paraId="0B3D31B5" w14:textId="0A35AE82" w:rsidR="00C26A59" w:rsidRDefault="00C26A59" w:rsidP="005F3917"/>
    <w:p w14:paraId="7304866D" w14:textId="2CC68EC4" w:rsidR="00C26A59" w:rsidRDefault="00C26A59" w:rsidP="005F3917">
      <w:pPr>
        <w:rPr>
          <w:rFonts w:ascii="Arial" w:hAnsi="Arial" w:cs="Arial"/>
          <w:b/>
          <w:bCs/>
          <w:sz w:val="72"/>
          <w:szCs w:val="72"/>
        </w:rPr>
      </w:pPr>
    </w:p>
    <w:p w14:paraId="479A8396" w14:textId="6ACF2C36" w:rsidR="00BF0DF1" w:rsidRDefault="00BF0DF1" w:rsidP="00BF0DF1">
      <w:pPr>
        <w:pStyle w:val="NormalWeb"/>
      </w:pPr>
    </w:p>
    <w:p w14:paraId="48A38207" w14:textId="4F6CC9A5" w:rsidR="009321A9" w:rsidRDefault="009321A9" w:rsidP="00BF0DF1">
      <w:pPr>
        <w:pStyle w:val="NormalWeb"/>
      </w:pPr>
    </w:p>
    <w:p w14:paraId="3F83DC51" w14:textId="54EBD8F9" w:rsidR="009321A9" w:rsidRDefault="009321A9" w:rsidP="00BF0DF1">
      <w:pPr>
        <w:pStyle w:val="NormalWeb"/>
      </w:pPr>
    </w:p>
    <w:p w14:paraId="027C2099" w14:textId="0C2C70DB" w:rsidR="009321A9" w:rsidRDefault="009321A9" w:rsidP="00BF0DF1">
      <w:pPr>
        <w:pStyle w:val="NormalWeb"/>
      </w:pPr>
    </w:p>
    <w:p w14:paraId="7503CC84" w14:textId="36112307" w:rsidR="00C26A59" w:rsidRPr="00704C59" w:rsidRDefault="00C26A59" w:rsidP="005F3917">
      <w:pPr>
        <w:rPr>
          <w:b/>
          <w:bCs/>
          <w:sz w:val="20"/>
          <w:szCs w:val="20"/>
        </w:rPr>
      </w:pPr>
    </w:p>
    <w:p w14:paraId="06095D2B" w14:textId="365C8365" w:rsidR="001B5BE9" w:rsidRDefault="001B5BE9" w:rsidP="005F3917">
      <w:pPr>
        <w:rPr>
          <w:rFonts w:ascii="Arial" w:hAnsi="Arial" w:cs="Arial"/>
          <w:sz w:val="19"/>
          <w:szCs w:val="19"/>
        </w:rPr>
      </w:pPr>
    </w:p>
    <w:p w14:paraId="49FC4F54" w14:textId="77777777" w:rsidR="002A6A96" w:rsidRDefault="002A6A96" w:rsidP="00261E00">
      <w:pPr>
        <w:spacing w:line="320" w:lineRule="atLeast"/>
        <w:rPr>
          <w:rFonts w:ascii="Arial" w:hAnsi="Arial" w:cs="Arial"/>
          <w:b/>
          <w:bCs/>
          <w:color w:val="7030A0"/>
          <w:sz w:val="20"/>
          <w:szCs w:val="20"/>
        </w:rPr>
      </w:pPr>
    </w:p>
    <w:p w14:paraId="0A78F3CF" w14:textId="77777777" w:rsidR="002A6A96" w:rsidRDefault="002A6A96" w:rsidP="00261E00">
      <w:pPr>
        <w:spacing w:line="320" w:lineRule="atLeast"/>
        <w:rPr>
          <w:rFonts w:ascii="Arial" w:hAnsi="Arial" w:cs="Arial"/>
          <w:b/>
          <w:bCs/>
          <w:color w:val="7030A0"/>
          <w:sz w:val="20"/>
          <w:szCs w:val="20"/>
        </w:rPr>
      </w:pPr>
    </w:p>
    <w:p w14:paraId="4962D9C2" w14:textId="65C62A0F" w:rsidR="002A6A96" w:rsidRDefault="002A6A96" w:rsidP="00261E00">
      <w:pPr>
        <w:spacing w:line="320" w:lineRule="atLeast"/>
        <w:rPr>
          <w:rFonts w:ascii="Arial" w:hAnsi="Arial" w:cs="Arial"/>
          <w:b/>
          <w:bCs/>
          <w:color w:val="7030A0"/>
          <w:sz w:val="20"/>
          <w:szCs w:val="20"/>
        </w:rPr>
      </w:pPr>
    </w:p>
    <w:p w14:paraId="354C2E25" w14:textId="736A28D9" w:rsidR="002A6A96" w:rsidRDefault="002A6A96" w:rsidP="00261E00">
      <w:pPr>
        <w:spacing w:line="320" w:lineRule="atLeast"/>
        <w:rPr>
          <w:rFonts w:ascii="Arial" w:hAnsi="Arial" w:cs="Arial"/>
          <w:b/>
          <w:bCs/>
          <w:color w:val="7030A0"/>
          <w:sz w:val="20"/>
          <w:szCs w:val="20"/>
        </w:rPr>
      </w:pPr>
    </w:p>
    <w:p w14:paraId="1542628E" w14:textId="6C09EEA0" w:rsidR="002A6A96" w:rsidRDefault="002A6A96" w:rsidP="00261E00">
      <w:pPr>
        <w:spacing w:line="320" w:lineRule="atLeast"/>
        <w:rPr>
          <w:rFonts w:ascii="Arial" w:hAnsi="Arial" w:cs="Arial"/>
          <w:b/>
          <w:bCs/>
          <w:color w:val="7030A0"/>
          <w:sz w:val="20"/>
          <w:szCs w:val="20"/>
        </w:rPr>
      </w:pPr>
    </w:p>
    <w:p w14:paraId="53C910FC" w14:textId="47A8408A" w:rsidR="002A6A96" w:rsidRDefault="002A6A96" w:rsidP="00261E00">
      <w:pPr>
        <w:spacing w:line="320" w:lineRule="atLeast"/>
        <w:rPr>
          <w:rFonts w:ascii="Arial" w:hAnsi="Arial" w:cs="Arial"/>
          <w:b/>
          <w:bCs/>
          <w:color w:val="7030A0"/>
          <w:sz w:val="20"/>
          <w:szCs w:val="20"/>
        </w:rPr>
      </w:pPr>
    </w:p>
    <w:p w14:paraId="2D53AF79" w14:textId="77777777" w:rsidR="00E34F14" w:rsidRDefault="00E34F14" w:rsidP="00261E00">
      <w:pPr>
        <w:spacing w:line="320" w:lineRule="atLeast"/>
        <w:rPr>
          <w:rFonts w:ascii="Arial" w:hAnsi="Arial" w:cs="Arial"/>
          <w:b/>
          <w:bCs/>
          <w:color w:val="7030A0"/>
          <w:sz w:val="20"/>
          <w:szCs w:val="20"/>
        </w:rPr>
      </w:pPr>
    </w:p>
    <w:p w14:paraId="39CA5AF4" w14:textId="6A9D3DAB" w:rsidR="002A6A96" w:rsidRDefault="000C5930" w:rsidP="00261E00">
      <w:pPr>
        <w:spacing w:line="320" w:lineRule="atLeast"/>
        <w:rPr>
          <w:rFonts w:ascii="Arial" w:hAnsi="Arial" w:cs="Arial"/>
          <w:b/>
          <w:bCs/>
          <w:color w:val="7030A0"/>
          <w:sz w:val="20"/>
          <w:szCs w:val="20"/>
        </w:rPr>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5408" behindDoc="0" locked="0" layoutInCell="1" allowOverlap="1" wp14:anchorId="62F4C555" wp14:editId="22241D1C">
                <wp:simplePos x="0" y="0"/>
                <wp:positionH relativeFrom="page">
                  <wp:align>center</wp:align>
                </wp:positionH>
                <wp:positionV relativeFrom="paragraph">
                  <wp:posOffset>107315</wp:posOffset>
                </wp:positionV>
                <wp:extent cx="6635750" cy="2017986"/>
                <wp:effectExtent l="0" t="0" r="0" b="1905"/>
                <wp:wrapNone/>
                <wp:docPr id="920091610" name="Text Box 14"/>
                <wp:cNvGraphicFramePr/>
                <a:graphic xmlns:a="http://schemas.openxmlformats.org/drawingml/2006/main">
                  <a:graphicData uri="http://schemas.microsoft.com/office/word/2010/wordprocessingShape">
                    <wps:wsp>
                      <wps:cNvSpPr txBox="1"/>
                      <wps:spPr>
                        <a:xfrm>
                          <a:off x="0" y="0"/>
                          <a:ext cx="6635750" cy="2017986"/>
                        </a:xfrm>
                        <a:prstGeom prst="rect">
                          <a:avLst/>
                        </a:prstGeom>
                        <a:solidFill>
                          <a:schemeClr val="lt1"/>
                        </a:solidFill>
                        <a:ln w="6350">
                          <a:noFill/>
                        </a:ln>
                      </wps:spPr>
                      <wps:txbx>
                        <w:txbxContent>
                          <w:p w14:paraId="678439AD" w14:textId="2E0ADD14"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E34F14">
                              <w:rPr>
                                <w:rFonts w:ascii="Arial" w:eastAsiaTheme="minorEastAsia" w:hAnsi="Arial" w:cs="Arial"/>
                                <w:b/>
                                <w:color w:val="D20063"/>
                                <w:sz w:val="28"/>
                                <w:szCs w:val="28"/>
                                <w:lang w:val="en-US"/>
                              </w:rPr>
                              <w:t>0748-26</w:t>
                            </w:r>
                          </w:p>
                          <w:p w14:paraId="56A5844D" w14:textId="047E956E"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Grade: </w:t>
                            </w:r>
                            <w:r w:rsidR="00B4230E">
                              <w:rPr>
                                <w:rFonts w:ascii="Arial" w:eastAsiaTheme="minorEastAsia" w:hAnsi="Arial" w:cs="Arial"/>
                                <w:b/>
                                <w:color w:val="D20063"/>
                                <w:sz w:val="28"/>
                                <w:szCs w:val="28"/>
                                <w:lang w:val="en-US"/>
                              </w:rPr>
                              <w:t>Grade 7</w:t>
                            </w:r>
                          </w:p>
                          <w:p w14:paraId="26D171BD" w14:textId="51DA7C24"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Salary: £</w:t>
                            </w:r>
                            <w:r w:rsidR="00F14D22" w:rsidRPr="00F14D22">
                              <w:rPr>
                                <w:rFonts w:ascii="Arial" w:eastAsiaTheme="minorEastAsia" w:hAnsi="Arial" w:cs="Arial"/>
                                <w:b/>
                                <w:color w:val="D20063"/>
                                <w:sz w:val="28"/>
                                <w:szCs w:val="28"/>
                                <w:lang w:val="en-US"/>
                              </w:rPr>
                              <w:t>31,236</w:t>
                            </w:r>
                            <w:r w:rsidR="00E34F14">
                              <w:rPr>
                                <w:rFonts w:ascii="Arial" w:eastAsiaTheme="minorEastAsia" w:hAnsi="Arial" w:cs="Arial"/>
                                <w:b/>
                                <w:color w:val="D20063"/>
                                <w:sz w:val="28"/>
                                <w:szCs w:val="28"/>
                                <w:lang w:val="en-US"/>
                              </w:rPr>
                              <w:t xml:space="preserve"> to £36,636</w:t>
                            </w:r>
                            <w:r w:rsidRPr="002A6A96">
                              <w:rPr>
                                <w:rFonts w:ascii="Arial" w:eastAsiaTheme="minorEastAsia" w:hAnsi="Arial" w:cs="Arial"/>
                                <w:b/>
                                <w:color w:val="D20063"/>
                                <w:sz w:val="28"/>
                                <w:szCs w:val="28"/>
                                <w:lang w:val="en-US"/>
                              </w:rPr>
                              <w:t xml:space="preserve"> per annum </w:t>
                            </w:r>
                            <w:r w:rsidR="00E34F14">
                              <w:rPr>
                                <w:rFonts w:ascii="Arial" w:eastAsiaTheme="minorEastAsia" w:hAnsi="Arial" w:cs="Arial"/>
                                <w:b/>
                                <w:color w:val="D20063"/>
                                <w:sz w:val="28"/>
                                <w:szCs w:val="28"/>
                                <w:lang w:val="en-US"/>
                              </w:rPr>
                              <w:t>depending on experience</w:t>
                            </w:r>
                          </w:p>
                          <w:p w14:paraId="4C052B7D" w14:textId="3C03FC0D"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E34F14">
                              <w:rPr>
                                <w:rFonts w:ascii="Arial" w:eastAsiaTheme="minorEastAsia" w:hAnsi="Arial" w:cs="Arial"/>
                                <w:b/>
                                <w:color w:val="D20063"/>
                                <w:sz w:val="28"/>
                                <w:szCs w:val="28"/>
                                <w:lang w:val="en-US"/>
                              </w:rPr>
                              <w:t>Permanent</w:t>
                            </w:r>
                          </w:p>
                          <w:p w14:paraId="7D622D5A" w14:textId="3BAEAFF5" w:rsid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Basis:</w:t>
                            </w:r>
                            <w:r w:rsidR="00DF46A3">
                              <w:rPr>
                                <w:rFonts w:ascii="Arial" w:eastAsiaTheme="minorEastAsia" w:hAnsi="Arial" w:cs="Arial"/>
                                <w:b/>
                                <w:color w:val="D20063"/>
                                <w:sz w:val="28"/>
                                <w:szCs w:val="28"/>
                                <w:lang w:val="en-US"/>
                              </w:rPr>
                              <w:t xml:space="preserve"> </w:t>
                            </w:r>
                            <w:r w:rsidR="00B4230E" w:rsidRPr="00B4230E">
                              <w:rPr>
                                <w:rFonts w:ascii="Arial" w:eastAsiaTheme="minorEastAsia" w:hAnsi="Arial" w:cs="Arial"/>
                                <w:b/>
                                <w:color w:val="D20063"/>
                                <w:sz w:val="28"/>
                                <w:szCs w:val="28"/>
                                <w:lang w:val="en-US"/>
                              </w:rPr>
                              <w:t xml:space="preserve">Full Time </w:t>
                            </w:r>
                          </w:p>
                          <w:p w14:paraId="7F4831C2" w14:textId="77777777" w:rsidR="00E34F14" w:rsidRPr="002A6A96" w:rsidRDefault="00E34F14" w:rsidP="002A6A96">
                            <w:pPr>
                              <w:spacing w:after="240" w:line="400" w:lineRule="exact"/>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C555" id="_x0000_s1027" type="#_x0000_t202" style="position:absolute;margin-left:0;margin-top:8.45pt;width:522.5pt;height:158.9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wkLg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" fillcolor="white [3201]" stroked="f" strokeweight=".5pt">
                <v:textbox>
                  <w:txbxContent>
                    <w:p w14:paraId="678439AD" w14:textId="2E0ADD14"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E34F14">
                        <w:rPr>
                          <w:rFonts w:ascii="Arial" w:eastAsiaTheme="minorEastAsia" w:hAnsi="Arial" w:cs="Arial"/>
                          <w:b/>
                          <w:color w:val="D20063"/>
                          <w:sz w:val="28"/>
                          <w:szCs w:val="28"/>
                          <w:lang w:val="en-US"/>
                        </w:rPr>
                        <w:t>0748-26</w:t>
                      </w:r>
                    </w:p>
                    <w:p w14:paraId="56A5844D" w14:textId="047E956E"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Grade: </w:t>
                      </w:r>
                      <w:r w:rsidR="00B4230E">
                        <w:rPr>
                          <w:rFonts w:ascii="Arial" w:eastAsiaTheme="minorEastAsia" w:hAnsi="Arial" w:cs="Arial"/>
                          <w:b/>
                          <w:color w:val="D20063"/>
                          <w:sz w:val="28"/>
                          <w:szCs w:val="28"/>
                          <w:lang w:val="en-US"/>
                        </w:rPr>
                        <w:t>Grade 7</w:t>
                      </w:r>
                    </w:p>
                    <w:p w14:paraId="26D171BD" w14:textId="51DA7C24"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Salary: £</w:t>
                      </w:r>
                      <w:r w:rsidR="00F14D22" w:rsidRPr="00F14D22">
                        <w:rPr>
                          <w:rFonts w:ascii="Arial" w:eastAsiaTheme="minorEastAsia" w:hAnsi="Arial" w:cs="Arial"/>
                          <w:b/>
                          <w:color w:val="D20063"/>
                          <w:sz w:val="28"/>
                          <w:szCs w:val="28"/>
                          <w:lang w:val="en-US"/>
                        </w:rPr>
                        <w:t>31,236</w:t>
                      </w:r>
                      <w:r w:rsidR="00E34F14">
                        <w:rPr>
                          <w:rFonts w:ascii="Arial" w:eastAsiaTheme="minorEastAsia" w:hAnsi="Arial" w:cs="Arial"/>
                          <w:b/>
                          <w:color w:val="D20063"/>
                          <w:sz w:val="28"/>
                          <w:szCs w:val="28"/>
                          <w:lang w:val="en-US"/>
                        </w:rPr>
                        <w:t xml:space="preserve"> to £36,636</w:t>
                      </w:r>
                      <w:r w:rsidRPr="002A6A96">
                        <w:rPr>
                          <w:rFonts w:ascii="Arial" w:eastAsiaTheme="minorEastAsia" w:hAnsi="Arial" w:cs="Arial"/>
                          <w:b/>
                          <w:color w:val="D20063"/>
                          <w:sz w:val="28"/>
                          <w:szCs w:val="28"/>
                          <w:lang w:val="en-US"/>
                        </w:rPr>
                        <w:t xml:space="preserve"> per annum </w:t>
                      </w:r>
                      <w:r w:rsidR="00E34F14">
                        <w:rPr>
                          <w:rFonts w:ascii="Arial" w:eastAsiaTheme="minorEastAsia" w:hAnsi="Arial" w:cs="Arial"/>
                          <w:b/>
                          <w:color w:val="D20063"/>
                          <w:sz w:val="28"/>
                          <w:szCs w:val="28"/>
                          <w:lang w:val="en-US"/>
                        </w:rPr>
                        <w:t>depending on experience</w:t>
                      </w:r>
                    </w:p>
                    <w:p w14:paraId="4C052B7D" w14:textId="3C03FC0D"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E34F14">
                        <w:rPr>
                          <w:rFonts w:ascii="Arial" w:eastAsiaTheme="minorEastAsia" w:hAnsi="Arial" w:cs="Arial"/>
                          <w:b/>
                          <w:color w:val="D20063"/>
                          <w:sz w:val="28"/>
                          <w:szCs w:val="28"/>
                          <w:lang w:val="en-US"/>
                        </w:rPr>
                        <w:t>Permanent</w:t>
                      </w:r>
                    </w:p>
                    <w:p w14:paraId="7D622D5A" w14:textId="3BAEAFF5" w:rsid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Basis:</w:t>
                      </w:r>
                      <w:r w:rsidR="00DF46A3">
                        <w:rPr>
                          <w:rFonts w:ascii="Arial" w:eastAsiaTheme="minorEastAsia" w:hAnsi="Arial" w:cs="Arial"/>
                          <w:b/>
                          <w:color w:val="D20063"/>
                          <w:sz w:val="28"/>
                          <w:szCs w:val="28"/>
                          <w:lang w:val="en-US"/>
                        </w:rPr>
                        <w:t xml:space="preserve"> </w:t>
                      </w:r>
                      <w:r w:rsidR="00B4230E" w:rsidRPr="00B4230E">
                        <w:rPr>
                          <w:rFonts w:ascii="Arial" w:eastAsiaTheme="minorEastAsia" w:hAnsi="Arial" w:cs="Arial"/>
                          <w:b/>
                          <w:color w:val="D20063"/>
                          <w:sz w:val="28"/>
                          <w:szCs w:val="28"/>
                          <w:lang w:val="en-US"/>
                        </w:rPr>
                        <w:t xml:space="preserve">Full Time </w:t>
                      </w:r>
                    </w:p>
                    <w:p w14:paraId="7F4831C2" w14:textId="77777777" w:rsidR="00E34F14" w:rsidRPr="002A6A96" w:rsidRDefault="00E34F14" w:rsidP="002A6A96">
                      <w:pPr>
                        <w:spacing w:after="240" w:line="400" w:lineRule="exact"/>
                        <w:rPr>
                          <w:rFonts w:ascii="Arial" w:hAnsi="Arial" w:cs="Arial"/>
                          <w:sz w:val="28"/>
                          <w:szCs w:val="28"/>
                        </w:rPr>
                      </w:pPr>
                    </w:p>
                  </w:txbxContent>
                </v:textbox>
                <w10:wrap anchorx="page"/>
              </v:shape>
            </w:pict>
          </mc:Fallback>
        </mc:AlternateContent>
      </w:r>
    </w:p>
    <w:p w14:paraId="3B9A526F" w14:textId="77777777" w:rsidR="002A6A96" w:rsidRDefault="002A6A96" w:rsidP="00261E00">
      <w:pPr>
        <w:spacing w:line="320" w:lineRule="atLeast"/>
        <w:rPr>
          <w:rFonts w:ascii="Arial" w:hAnsi="Arial" w:cs="Arial"/>
          <w:b/>
          <w:bCs/>
          <w:color w:val="7030A0"/>
          <w:sz w:val="20"/>
          <w:szCs w:val="20"/>
        </w:rPr>
      </w:pPr>
    </w:p>
    <w:p w14:paraId="3E1C2879" w14:textId="77777777" w:rsidR="002A6A96" w:rsidRDefault="002A6A96" w:rsidP="00261E00">
      <w:pPr>
        <w:spacing w:line="320" w:lineRule="atLeast"/>
        <w:rPr>
          <w:rFonts w:ascii="Arial" w:hAnsi="Arial" w:cs="Arial"/>
          <w:b/>
          <w:bCs/>
          <w:color w:val="7030A0"/>
          <w:sz w:val="20"/>
          <w:szCs w:val="20"/>
        </w:rPr>
      </w:pPr>
    </w:p>
    <w:p w14:paraId="74045E45" w14:textId="77777777" w:rsidR="002A6A96" w:rsidRDefault="002A6A96" w:rsidP="00261E00">
      <w:pPr>
        <w:spacing w:line="320" w:lineRule="atLeast"/>
        <w:rPr>
          <w:rFonts w:ascii="Arial" w:hAnsi="Arial" w:cs="Arial"/>
          <w:b/>
          <w:bCs/>
          <w:color w:val="7030A0"/>
          <w:sz w:val="20"/>
          <w:szCs w:val="20"/>
        </w:rPr>
      </w:pPr>
    </w:p>
    <w:p w14:paraId="5BABB942" w14:textId="77777777" w:rsidR="002A6A96" w:rsidRDefault="002A6A96" w:rsidP="00261E00">
      <w:pPr>
        <w:spacing w:line="320" w:lineRule="atLeast"/>
        <w:rPr>
          <w:rFonts w:ascii="Arial" w:hAnsi="Arial" w:cs="Arial"/>
          <w:b/>
          <w:bCs/>
          <w:color w:val="7030A0"/>
          <w:sz w:val="20"/>
          <w:szCs w:val="20"/>
        </w:rPr>
      </w:pPr>
    </w:p>
    <w:p w14:paraId="189E8104" w14:textId="77777777" w:rsidR="00D61C04" w:rsidRDefault="00D61C04" w:rsidP="00261E00">
      <w:pPr>
        <w:spacing w:line="320" w:lineRule="atLeast"/>
        <w:rPr>
          <w:rFonts w:ascii="Arial" w:hAnsi="Arial" w:cs="Arial"/>
          <w:b/>
          <w:bCs/>
          <w:color w:val="7030A0"/>
          <w:sz w:val="20"/>
          <w:szCs w:val="20"/>
        </w:rPr>
      </w:pPr>
    </w:p>
    <w:p w14:paraId="7B8B9E8E" w14:textId="77777777" w:rsidR="00D61C04" w:rsidRDefault="00D61C04" w:rsidP="00261E00">
      <w:pPr>
        <w:spacing w:line="320" w:lineRule="atLeast"/>
        <w:rPr>
          <w:rFonts w:ascii="Arial" w:hAnsi="Arial" w:cs="Arial"/>
          <w:b/>
          <w:bCs/>
          <w:color w:val="7030A0"/>
          <w:sz w:val="20"/>
          <w:szCs w:val="20"/>
        </w:rPr>
      </w:pPr>
    </w:p>
    <w:p w14:paraId="04D9D23C" w14:textId="77777777" w:rsidR="00E34F14" w:rsidRDefault="00E34F14" w:rsidP="002A6A96">
      <w:pPr>
        <w:spacing w:line="240" w:lineRule="auto"/>
        <w:ind w:right="850"/>
        <w:rPr>
          <w:rFonts w:ascii="Arial" w:eastAsiaTheme="minorEastAsia" w:hAnsi="Arial" w:cs="Arial"/>
          <w:b/>
          <w:color w:val="7030A0"/>
          <w:sz w:val="30"/>
          <w:szCs w:val="30"/>
          <w:lang w:val="en-US"/>
        </w:rPr>
      </w:pPr>
    </w:p>
    <w:p w14:paraId="780395F3" w14:textId="77777777" w:rsidR="00E34F14" w:rsidRDefault="00E34F14" w:rsidP="002A6A96">
      <w:pPr>
        <w:spacing w:line="240" w:lineRule="auto"/>
        <w:ind w:right="850"/>
        <w:rPr>
          <w:rFonts w:ascii="Arial" w:eastAsiaTheme="minorEastAsia" w:hAnsi="Arial" w:cs="Arial"/>
          <w:b/>
          <w:color w:val="7030A0"/>
          <w:sz w:val="30"/>
          <w:szCs w:val="30"/>
          <w:lang w:val="en-US"/>
        </w:rPr>
      </w:pPr>
    </w:p>
    <w:p w14:paraId="5DE490BD" w14:textId="77777777" w:rsidR="00E34F14" w:rsidRDefault="00E34F14" w:rsidP="002A6A96">
      <w:pPr>
        <w:spacing w:line="240" w:lineRule="auto"/>
        <w:ind w:right="850"/>
        <w:rPr>
          <w:rFonts w:ascii="Arial" w:eastAsiaTheme="minorEastAsia" w:hAnsi="Arial" w:cs="Arial"/>
          <w:b/>
          <w:color w:val="7030A0"/>
          <w:sz w:val="30"/>
          <w:szCs w:val="30"/>
          <w:lang w:val="en-US"/>
        </w:rPr>
      </w:pPr>
    </w:p>
    <w:p w14:paraId="14D9BBDE" w14:textId="3C9C93F2" w:rsidR="002A6A96" w:rsidRDefault="0000019C" w:rsidP="002A6A96">
      <w:pPr>
        <w:spacing w:line="240" w:lineRule="auto"/>
        <w:ind w:right="850"/>
        <w:rPr>
          <w:rFonts w:ascii="Arial" w:eastAsiaTheme="minorEastAsia" w:hAnsi="Arial" w:cs="Arial"/>
          <w:b/>
          <w:color w:val="7030A0"/>
          <w:sz w:val="30"/>
          <w:szCs w:val="30"/>
          <w:lang w:val="en-US"/>
        </w:rPr>
      </w:pPr>
      <w:r w:rsidRPr="0000019C">
        <w:rPr>
          <w:rFonts w:ascii="Arial" w:eastAsiaTheme="minorEastAsia" w:hAnsi="Arial" w:cs="Arial"/>
          <w:b/>
          <w:color w:val="7030A0"/>
          <w:sz w:val="30"/>
          <w:szCs w:val="30"/>
          <w:lang w:val="en-US"/>
        </w:rPr>
        <w:t>Job description - IT Support Engineer</w:t>
      </w:r>
    </w:p>
    <w:p w14:paraId="0008F2BE" w14:textId="779EEBA3" w:rsidR="002A6A96" w:rsidRDefault="002A6A96" w:rsidP="002A6A96">
      <w:pPr>
        <w:spacing w:line="240" w:lineRule="auto"/>
        <w:ind w:right="850"/>
        <w:rPr>
          <w:rFonts w:ascii="Arial" w:eastAsiaTheme="minorEastAsia" w:hAnsi="Arial" w:cs="Arial"/>
          <w:b/>
          <w:lang w:val="en-US" w:eastAsia="en-GB"/>
        </w:rPr>
      </w:pPr>
      <w:r w:rsidRPr="00D238DB">
        <w:rPr>
          <w:rFonts w:ascii="Arial" w:eastAsiaTheme="minorEastAsia" w:hAnsi="Arial" w:cs="Arial"/>
          <w:b/>
          <w:lang w:val="en-US" w:eastAsia="en-GB"/>
        </w:rPr>
        <w:t>Job Purpose:</w:t>
      </w:r>
      <w:r w:rsidR="000611B1">
        <w:rPr>
          <w:rFonts w:ascii="Arial" w:eastAsiaTheme="minorEastAsia" w:hAnsi="Arial" w:cs="Arial"/>
          <w:b/>
          <w:lang w:val="en-US" w:eastAsia="en-GB"/>
        </w:rPr>
        <w:br/>
      </w:r>
      <w:r w:rsidR="000611B1" w:rsidRPr="00E34F14">
        <w:rPr>
          <w:rFonts w:ascii="Arial" w:eastAsiaTheme="minorEastAsia" w:hAnsi="Arial" w:cs="Arial"/>
          <w:sz w:val="24"/>
          <w:szCs w:val="24"/>
          <w:lang w:val="en-US" w:eastAsia="en-GB"/>
        </w:rPr>
        <w:t>To support the delivery of a high quality, customer focused IT Service to all University beneficiaries, as a member of the Digital Services, Desktop Support team.  Supporting the full life cycle of digital equipment through deployment, maintenance, and decommissioning.</w:t>
      </w:r>
    </w:p>
    <w:p w14:paraId="5D2ECAE2" w14:textId="3F596944" w:rsidR="006D1A95" w:rsidRDefault="006D1A95" w:rsidP="0050253A">
      <w:pPr>
        <w:rPr>
          <w:rFonts w:ascii="Arial" w:hAnsi="Arial" w:cs="Arial"/>
          <w:lang w:eastAsia="en-GB"/>
        </w:rPr>
      </w:pPr>
      <w:r w:rsidRPr="0050253A">
        <w:rPr>
          <w:rFonts w:ascii="Arial" w:eastAsiaTheme="minorEastAsia" w:hAnsi="Arial" w:cs="Arial"/>
          <w:b/>
          <w:lang w:val="en-US" w:eastAsia="en-GB"/>
        </w:rPr>
        <w:t>Main Duties/Responsibilities</w:t>
      </w:r>
      <w:r w:rsidRPr="0050253A">
        <w:rPr>
          <w:rFonts w:ascii="Arial" w:hAnsi="Arial" w:cs="Arial"/>
          <w:lang w:eastAsia="en-GB"/>
        </w:rPr>
        <w:t xml:space="preserve"> </w:t>
      </w:r>
    </w:p>
    <w:tbl>
      <w:tblPr>
        <w:tblStyle w:val="TableGrid"/>
        <w:tblW w:w="10036" w:type="dxa"/>
        <w:tblInd w:w="-147" w:type="dxa"/>
        <w:tblLook w:val="04A0" w:firstRow="1" w:lastRow="0" w:firstColumn="1" w:lastColumn="0" w:noHBand="0" w:noVBand="1"/>
      </w:tblPr>
      <w:tblGrid>
        <w:gridCol w:w="1815"/>
        <w:gridCol w:w="8221"/>
      </w:tblGrid>
      <w:tr w:rsidR="00EA1C1A" w:rsidRPr="00A255F6" w14:paraId="64967039" w14:textId="77777777" w:rsidTr="00B13759">
        <w:tc>
          <w:tcPr>
            <w:tcW w:w="1815" w:type="dxa"/>
          </w:tcPr>
          <w:p w14:paraId="2B630CA1" w14:textId="77777777" w:rsidR="00EA1C1A" w:rsidRPr="008846E2" w:rsidRDefault="00EA1C1A" w:rsidP="00B13759">
            <w:pPr>
              <w:rPr>
                <w:rFonts w:asciiTheme="minorHAnsi" w:hAnsiTheme="minorHAnsi" w:cstheme="minorHAnsi"/>
                <w:b/>
              </w:rPr>
            </w:pPr>
          </w:p>
          <w:p w14:paraId="11E8453F" w14:textId="77777777" w:rsidR="00EA1C1A" w:rsidRPr="008846E2" w:rsidRDefault="00EA1C1A" w:rsidP="00B13759">
            <w:pPr>
              <w:rPr>
                <w:rFonts w:asciiTheme="minorHAnsi" w:hAnsiTheme="minorHAnsi" w:cstheme="minorHAnsi"/>
                <w:b/>
              </w:rPr>
            </w:pPr>
          </w:p>
          <w:p w14:paraId="16B543AD" w14:textId="77777777" w:rsidR="00EA1C1A" w:rsidRPr="008846E2" w:rsidRDefault="00EA1C1A" w:rsidP="00B13759">
            <w:pPr>
              <w:rPr>
                <w:rFonts w:asciiTheme="minorHAnsi" w:hAnsiTheme="minorHAnsi" w:cstheme="minorHAnsi"/>
                <w:b/>
              </w:rPr>
            </w:pPr>
          </w:p>
          <w:p w14:paraId="42F209C2" w14:textId="77777777" w:rsidR="00EA1C1A" w:rsidRPr="008846E2" w:rsidRDefault="00EA1C1A" w:rsidP="00B13759">
            <w:pPr>
              <w:rPr>
                <w:rFonts w:asciiTheme="minorHAnsi" w:hAnsiTheme="minorHAnsi" w:cstheme="minorHAnsi"/>
                <w:b/>
              </w:rPr>
            </w:pPr>
            <w:r w:rsidRPr="008846E2">
              <w:rPr>
                <w:rFonts w:asciiTheme="minorHAnsi" w:hAnsiTheme="minorHAnsi" w:cstheme="minorHAnsi"/>
                <w:b/>
              </w:rPr>
              <w:t>Service Delivery Responsibilities</w:t>
            </w:r>
          </w:p>
        </w:tc>
        <w:tc>
          <w:tcPr>
            <w:tcW w:w="8221" w:type="dxa"/>
          </w:tcPr>
          <w:p w14:paraId="5A6D1D02"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Deploy, support, and maintain the full life cycle of digital equipment (hardware and software). This includes configuration and deployment of the network connection, hardware, Operating Systems, and applications.  Break/fix support for hardware and software, removal, and secure disposal of equipment when end of life. Digital equipment will include Desktop PCs, Laptops, Tablets, Thin Clients, Printers and Multi-Function Devices.</w:t>
            </w:r>
          </w:p>
          <w:p w14:paraId="26FEC526"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‘Best endeavours’ support of non-standard devices.</w:t>
            </w:r>
          </w:p>
          <w:p w14:paraId="16DDFA1B"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Provide support for Audio Visual equipment.</w:t>
            </w:r>
          </w:p>
          <w:p w14:paraId="5CD0933B"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Service management of external suppliers.</w:t>
            </w:r>
          </w:p>
          <w:p w14:paraId="48AD2BD4"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Work collaboratively with other teams both within Digital Services, and the wider University, to ensure delivery of operational goals.</w:t>
            </w:r>
          </w:p>
          <w:p w14:paraId="36774559"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Membership of short-term project teams as required, such as when introducing new technology or conducting problem investigations.</w:t>
            </w:r>
          </w:p>
          <w:p w14:paraId="18AC3F4D"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 xml:space="preserve">Develop and maintain a thorough knowledge of Customer Services provision and assist in ensuring that a </w:t>
            </w:r>
            <w:proofErr w:type="gramStart"/>
            <w:r w:rsidRPr="00E34F14">
              <w:rPr>
                <w:rFonts w:ascii="Arial" w:hAnsi="Arial" w:cs="Arial"/>
                <w:sz w:val="24"/>
                <w:szCs w:val="24"/>
              </w:rPr>
              <w:t>high standards of customer service</w:t>
            </w:r>
            <w:proofErr w:type="gramEnd"/>
            <w:r w:rsidRPr="00E34F14">
              <w:rPr>
                <w:rFonts w:ascii="Arial" w:hAnsi="Arial" w:cs="Arial"/>
                <w:sz w:val="24"/>
                <w:szCs w:val="24"/>
              </w:rPr>
              <w:t xml:space="preserve"> for the team is maintained.</w:t>
            </w:r>
          </w:p>
          <w:p w14:paraId="230529E4"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Develop and maintain a thorough knowledge of technologies required.</w:t>
            </w:r>
          </w:p>
          <w:p w14:paraId="1824DD28"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Assist the team in the planning, provision, and delivery of new and existing services.</w:t>
            </w:r>
          </w:p>
          <w:p w14:paraId="59450C64"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Highlight and report repeating incidents that may need analysis by senior members.</w:t>
            </w:r>
          </w:p>
          <w:p w14:paraId="48F92F65"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Understand customer needs and contribute to identifying areas for service improvement.</w:t>
            </w:r>
          </w:p>
          <w:p w14:paraId="1A9C1215"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Liaise with users, departmental representatives, and 3rd party suppliers.</w:t>
            </w:r>
          </w:p>
          <w:p w14:paraId="706E61AE"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Provide basic user training where required.</w:t>
            </w:r>
          </w:p>
          <w:p w14:paraId="55A636F0" w14:textId="77777777" w:rsidR="00EA1C1A" w:rsidRPr="00E34F14" w:rsidRDefault="00EA1C1A" w:rsidP="00EA1C1A">
            <w:pPr>
              <w:pStyle w:val="ListParagraph"/>
              <w:numPr>
                <w:ilvl w:val="0"/>
                <w:numId w:val="10"/>
              </w:numPr>
              <w:spacing w:after="160" w:line="259" w:lineRule="auto"/>
              <w:rPr>
                <w:rFonts w:ascii="Arial" w:hAnsi="Arial" w:cs="Arial"/>
                <w:sz w:val="24"/>
                <w:szCs w:val="24"/>
              </w:rPr>
            </w:pPr>
            <w:r w:rsidRPr="00E34F14">
              <w:rPr>
                <w:rFonts w:ascii="Arial" w:hAnsi="Arial" w:cs="Arial"/>
                <w:sz w:val="24"/>
                <w:szCs w:val="24"/>
              </w:rPr>
              <w:t>Maintaining comprehensive and timely case notes on the designated service management system.</w:t>
            </w:r>
          </w:p>
        </w:tc>
      </w:tr>
      <w:tr w:rsidR="00EA1C1A" w:rsidRPr="00A255F6" w14:paraId="6FDD3ADA" w14:textId="77777777" w:rsidTr="00B13759">
        <w:tc>
          <w:tcPr>
            <w:tcW w:w="1815" w:type="dxa"/>
          </w:tcPr>
          <w:p w14:paraId="7A5C2F24" w14:textId="77777777" w:rsidR="00EA1C1A" w:rsidRPr="008846E2" w:rsidRDefault="00EA1C1A" w:rsidP="00B13759">
            <w:pPr>
              <w:rPr>
                <w:rFonts w:asciiTheme="minorHAnsi" w:hAnsiTheme="minorHAnsi" w:cstheme="minorHAnsi"/>
                <w:b/>
              </w:rPr>
            </w:pPr>
          </w:p>
          <w:p w14:paraId="3D89829F" w14:textId="77777777" w:rsidR="00EA1C1A" w:rsidRPr="008846E2" w:rsidRDefault="00EA1C1A" w:rsidP="00B13759">
            <w:pPr>
              <w:rPr>
                <w:rFonts w:asciiTheme="minorHAnsi" w:hAnsiTheme="minorHAnsi" w:cstheme="minorHAnsi"/>
                <w:b/>
              </w:rPr>
            </w:pPr>
          </w:p>
          <w:p w14:paraId="5F64E20E" w14:textId="77777777" w:rsidR="00EA1C1A" w:rsidRPr="008846E2" w:rsidRDefault="00EA1C1A" w:rsidP="00B13759">
            <w:pPr>
              <w:rPr>
                <w:rFonts w:asciiTheme="minorHAnsi" w:hAnsiTheme="minorHAnsi" w:cstheme="minorHAnsi"/>
                <w:b/>
              </w:rPr>
            </w:pPr>
          </w:p>
          <w:p w14:paraId="3C411A30" w14:textId="77777777" w:rsidR="00EA1C1A" w:rsidRPr="008846E2" w:rsidRDefault="00EA1C1A" w:rsidP="00B13759">
            <w:pPr>
              <w:rPr>
                <w:rFonts w:asciiTheme="minorHAnsi" w:hAnsiTheme="minorHAnsi" w:cstheme="minorHAnsi"/>
                <w:b/>
              </w:rPr>
            </w:pPr>
            <w:r w:rsidRPr="008846E2">
              <w:rPr>
                <w:rFonts w:asciiTheme="minorHAnsi" w:hAnsiTheme="minorHAnsi" w:cstheme="minorHAnsi"/>
                <w:b/>
              </w:rPr>
              <w:t>Additional requirements of the Job</w:t>
            </w:r>
          </w:p>
        </w:tc>
        <w:tc>
          <w:tcPr>
            <w:tcW w:w="8221" w:type="dxa"/>
          </w:tcPr>
          <w:p w14:paraId="28967AE1" w14:textId="77777777" w:rsidR="00EA1C1A" w:rsidRPr="00E34F14" w:rsidRDefault="00EA1C1A" w:rsidP="00EA1C1A">
            <w:pPr>
              <w:pStyle w:val="ListParagraph"/>
              <w:numPr>
                <w:ilvl w:val="0"/>
                <w:numId w:val="9"/>
              </w:numPr>
              <w:rPr>
                <w:rFonts w:ascii="Arial" w:hAnsi="Arial" w:cs="Arial"/>
                <w:sz w:val="24"/>
                <w:szCs w:val="24"/>
              </w:rPr>
            </w:pPr>
            <w:r w:rsidRPr="00E34F14">
              <w:rPr>
                <w:rFonts w:ascii="Arial" w:hAnsi="Arial" w:cs="Arial"/>
                <w:sz w:val="24"/>
                <w:szCs w:val="24"/>
              </w:rPr>
              <w:t>Due to the nature of the work, there will be times when the postholder will be required to work alone.</w:t>
            </w:r>
          </w:p>
          <w:p w14:paraId="2FF4E29B" w14:textId="77777777" w:rsidR="00EA1C1A" w:rsidRPr="00E34F14" w:rsidRDefault="00EA1C1A" w:rsidP="00EA1C1A">
            <w:pPr>
              <w:pStyle w:val="ListParagraph"/>
              <w:numPr>
                <w:ilvl w:val="0"/>
                <w:numId w:val="9"/>
              </w:numPr>
              <w:rPr>
                <w:rFonts w:ascii="Arial" w:hAnsi="Arial" w:cs="Arial"/>
                <w:sz w:val="24"/>
                <w:szCs w:val="24"/>
              </w:rPr>
            </w:pPr>
            <w:r w:rsidRPr="00E34F14">
              <w:rPr>
                <w:rFonts w:ascii="Arial" w:hAnsi="Arial" w:cs="Arial"/>
                <w:sz w:val="24"/>
                <w:szCs w:val="24"/>
              </w:rPr>
              <w:t>Some lifting and moving of digital equipment such as PC’s, laptops and screens will be necessary.</w:t>
            </w:r>
          </w:p>
          <w:p w14:paraId="60A6181E" w14:textId="77777777" w:rsidR="00EA1C1A" w:rsidRPr="00E34F14" w:rsidRDefault="00EA1C1A" w:rsidP="00EA1C1A">
            <w:pPr>
              <w:pStyle w:val="ListParagraph"/>
              <w:numPr>
                <w:ilvl w:val="0"/>
                <w:numId w:val="9"/>
              </w:numPr>
              <w:rPr>
                <w:rFonts w:ascii="Arial" w:hAnsi="Arial" w:cs="Arial"/>
                <w:sz w:val="24"/>
                <w:szCs w:val="24"/>
              </w:rPr>
            </w:pPr>
            <w:r w:rsidRPr="00E34F14">
              <w:rPr>
                <w:rFonts w:ascii="Arial" w:hAnsi="Arial" w:cs="Arial"/>
                <w:sz w:val="24"/>
                <w:szCs w:val="24"/>
              </w:rPr>
              <w:t>Flexible working will be required to ensure that the office is covered from 8am to 6pm on a rota basis, and occasionally the postholder may be required to work out of normal hours or at the weekend or on bank holidays to minimise disruption to the university community or to support key university events. This includes remote cover during university closure periods.</w:t>
            </w:r>
          </w:p>
          <w:p w14:paraId="5EF81F7F" w14:textId="77777777" w:rsidR="00EA1C1A" w:rsidRPr="00E34F14" w:rsidRDefault="00EA1C1A" w:rsidP="00EA1C1A">
            <w:pPr>
              <w:pStyle w:val="ListParagraph"/>
              <w:numPr>
                <w:ilvl w:val="0"/>
                <w:numId w:val="9"/>
              </w:numPr>
              <w:spacing w:before="240"/>
              <w:rPr>
                <w:rFonts w:ascii="Arial" w:hAnsi="Arial" w:cs="Arial"/>
                <w:sz w:val="24"/>
                <w:szCs w:val="24"/>
              </w:rPr>
            </w:pPr>
            <w:r w:rsidRPr="00E34F14">
              <w:rPr>
                <w:rFonts w:ascii="Arial" w:hAnsi="Arial" w:cs="Arial"/>
                <w:sz w:val="24"/>
                <w:szCs w:val="24"/>
              </w:rPr>
              <w:t>Wearing the standard Digital Services uniform (supplied) when on campus is a requirement of the role.</w:t>
            </w:r>
            <w:r w:rsidRPr="00E34F14">
              <w:rPr>
                <w:rFonts w:ascii="Arial" w:hAnsi="Arial" w:cs="Arial"/>
                <w:sz w:val="24"/>
                <w:szCs w:val="24"/>
              </w:rPr>
              <w:br/>
            </w:r>
          </w:p>
        </w:tc>
      </w:tr>
      <w:tr w:rsidR="00EA1C1A" w:rsidRPr="00A255F6" w14:paraId="1420677D" w14:textId="77777777" w:rsidTr="00B13759">
        <w:tc>
          <w:tcPr>
            <w:tcW w:w="1815" w:type="dxa"/>
          </w:tcPr>
          <w:p w14:paraId="1527B6BB" w14:textId="77777777" w:rsidR="00EA1C1A" w:rsidRPr="008846E2" w:rsidRDefault="00EA1C1A" w:rsidP="00B13759">
            <w:pPr>
              <w:rPr>
                <w:rFonts w:asciiTheme="minorHAnsi" w:hAnsiTheme="minorHAnsi" w:cstheme="minorHAnsi"/>
                <w:b/>
              </w:rPr>
            </w:pPr>
          </w:p>
          <w:p w14:paraId="2F99EF63" w14:textId="77777777" w:rsidR="00EA1C1A" w:rsidRPr="008846E2" w:rsidRDefault="00EA1C1A" w:rsidP="00B13759">
            <w:pPr>
              <w:rPr>
                <w:rFonts w:asciiTheme="minorHAnsi" w:hAnsiTheme="minorHAnsi" w:cstheme="minorHAnsi"/>
                <w:b/>
              </w:rPr>
            </w:pPr>
          </w:p>
          <w:p w14:paraId="3F817F6F" w14:textId="77777777" w:rsidR="00EA1C1A" w:rsidRPr="008846E2" w:rsidRDefault="00EA1C1A" w:rsidP="00B13759">
            <w:pPr>
              <w:rPr>
                <w:rFonts w:asciiTheme="minorHAnsi" w:hAnsiTheme="minorHAnsi" w:cstheme="minorHAnsi"/>
                <w:b/>
              </w:rPr>
            </w:pPr>
          </w:p>
          <w:p w14:paraId="66029053" w14:textId="77777777" w:rsidR="00EA1C1A" w:rsidRPr="008846E2" w:rsidRDefault="00EA1C1A" w:rsidP="00B13759">
            <w:pPr>
              <w:rPr>
                <w:rFonts w:asciiTheme="minorHAnsi" w:hAnsiTheme="minorHAnsi" w:cstheme="minorHAnsi"/>
                <w:b/>
              </w:rPr>
            </w:pPr>
            <w:r>
              <w:rPr>
                <w:rFonts w:asciiTheme="minorHAnsi" w:hAnsiTheme="minorHAnsi" w:cstheme="minorHAnsi"/>
                <w:b/>
              </w:rPr>
              <w:t>A</w:t>
            </w:r>
            <w:r w:rsidRPr="008846E2">
              <w:rPr>
                <w:rFonts w:asciiTheme="minorHAnsi" w:hAnsiTheme="minorHAnsi" w:cstheme="minorHAnsi"/>
                <w:b/>
              </w:rPr>
              <w:t>dditional Responsibilities</w:t>
            </w:r>
          </w:p>
        </w:tc>
        <w:tc>
          <w:tcPr>
            <w:tcW w:w="8221" w:type="dxa"/>
          </w:tcPr>
          <w:p w14:paraId="0B67B98A" w14:textId="77777777" w:rsidR="00EA1C1A" w:rsidRPr="00E34F14" w:rsidRDefault="00EA1C1A" w:rsidP="00EA1C1A">
            <w:pPr>
              <w:pStyle w:val="ListParagraph"/>
              <w:numPr>
                <w:ilvl w:val="0"/>
                <w:numId w:val="9"/>
              </w:numPr>
              <w:spacing w:after="160" w:line="259" w:lineRule="auto"/>
              <w:rPr>
                <w:rFonts w:ascii="Arial" w:hAnsi="Arial" w:cs="Arial"/>
                <w:sz w:val="24"/>
                <w:szCs w:val="24"/>
              </w:rPr>
            </w:pPr>
            <w:r w:rsidRPr="00E34F14">
              <w:rPr>
                <w:rFonts w:ascii="Arial" w:hAnsi="Arial" w:cs="Arial"/>
                <w:sz w:val="24"/>
                <w:szCs w:val="24"/>
              </w:rPr>
              <w:t xml:space="preserve">Engage in continuous personal and professional development in line with the demands of the role, including undertaking relevant training and development activities to develop themselves and support the development of others. </w:t>
            </w:r>
          </w:p>
          <w:p w14:paraId="2545A080" w14:textId="77777777" w:rsidR="00EA1C1A" w:rsidRPr="00E34F14" w:rsidRDefault="00EA1C1A" w:rsidP="00EA1C1A">
            <w:pPr>
              <w:pStyle w:val="ListParagraph"/>
              <w:numPr>
                <w:ilvl w:val="0"/>
                <w:numId w:val="9"/>
              </w:numPr>
              <w:spacing w:after="160" w:line="259" w:lineRule="auto"/>
              <w:rPr>
                <w:rFonts w:ascii="Arial" w:hAnsi="Arial" w:cs="Arial"/>
                <w:sz w:val="24"/>
                <w:szCs w:val="24"/>
              </w:rPr>
            </w:pPr>
            <w:r w:rsidRPr="00E34F14">
              <w:rPr>
                <w:rFonts w:ascii="Arial" w:hAnsi="Arial" w:cs="Arial"/>
                <w:sz w:val="24"/>
                <w:szCs w:val="24"/>
              </w:rPr>
              <w:t xml:space="preserve">Ensure and promote the personal health, safety and wellbeing of staff and students.  </w:t>
            </w:r>
          </w:p>
          <w:p w14:paraId="7B2B1F45" w14:textId="77777777" w:rsidR="00EA1C1A" w:rsidRPr="00E34F14" w:rsidRDefault="00EA1C1A" w:rsidP="00EA1C1A">
            <w:pPr>
              <w:pStyle w:val="ListParagraph"/>
              <w:numPr>
                <w:ilvl w:val="0"/>
                <w:numId w:val="9"/>
              </w:numPr>
              <w:spacing w:after="160" w:line="259" w:lineRule="auto"/>
              <w:rPr>
                <w:rFonts w:ascii="Arial" w:hAnsi="Arial" w:cs="Arial"/>
                <w:sz w:val="24"/>
                <w:szCs w:val="24"/>
              </w:rPr>
            </w:pPr>
            <w:r w:rsidRPr="00E34F14">
              <w:rPr>
                <w:rFonts w:ascii="Arial" w:hAnsi="Arial" w:cs="Arial"/>
                <w:sz w:val="24"/>
                <w:szCs w:val="24"/>
              </w:rPr>
              <w:t xml:space="preserve">Carry out duties in a way which promotes fairness in all </w:t>
            </w:r>
            <w:proofErr w:type="gramStart"/>
            <w:r w:rsidRPr="00E34F14">
              <w:rPr>
                <w:rFonts w:ascii="Arial" w:hAnsi="Arial" w:cs="Arial"/>
                <w:sz w:val="24"/>
                <w:szCs w:val="24"/>
              </w:rPr>
              <w:t>matters</w:t>
            </w:r>
            <w:proofErr w:type="gramEnd"/>
            <w:r w:rsidRPr="00E34F14">
              <w:rPr>
                <w:rFonts w:ascii="Arial" w:hAnsi="Arial" w:cs="Arial"/>
                <w:sz w:val="24"/>
                <w:szCs w:val="24"/>
              </w:rPr>
              <w:t xml:space="preserve"> and which engenders trust.   </w:t>
            </w:r>
          </w:p>
          <w:p w14:paraId="405B92ED" w14:textId="77777777" w:rsidR="00EA1C1A" w:rsidRPr="00E34F14" w:rsidRDefault="00EA1C1A" w:rsidP="00EA1C1A">
            <w:pPr>
              <w:pStyle w:val="ListParagraph"/>
              <w:numPr>
                <w:ilvl w:val="0"/>
                <w:numId w:val="9"/>
              </w:numPr>
              <w:rPr>
                <w:rFonts w:ascii="Arial" w:hAnsi="Arial" w:cs="Arial"/>
                <w:sz w:val="24"/>
                <w:szCs w:val="24"/>
              </w:rPr>
            </w:pPr>
            <w:r w:rsidRPr="00E34F14">
              <w:rPr>
                <w:rFonts w:ascii="Arial" w:hAnsi="Arial" w:cs="Arial"/>
                <w:sz w:val="24"/>
                <w:szCs w:val="24"/>
              </w:rPr>
              <w:t>Promote equality of opportunity and support diversity and inclusion as well as working to support the University’s environmental sustainability agenda and practices.</w:t>
            </w:r>
          </w:p>
        </w:tc>
      </w:tr>
    </w:tbl>
    <w:p w14:paraId="5CB7F549" w14:textId="77777777" w:rsidR="00272E57" w:rsidRDefault="00272E57" w:rsidP="00B4777C">
      <w:pPr>
        <w:rPr>
          <w:rFonts w:ascii="Arial" w:hAnsi="Arial" w:cs="Arial"/>
          <w:sz w:val="20"/>
          <w:szCs w:val="20"/>
        </w:rPr>
      </w:pPr>
    </w:p>
    <w:p w14:paraId="3F68BFA0" w14:textId="7CF4F716" w:rsidR="00B4777C" w:rsidRDefault="00B4777C" w:rsidP="00B4777C">
      <w:pPr>
        <w:rPr>
          <w:rFonts w:ascii="Arial" w:hAnsi="Arial" w:cs="Arial"/>
          <w:sz w:val="24"/>
          <w:szCs w:val="24"/>
        </w:rPr>
      </w:pPr>
      <w:r w:rsidRPr="00E34F14">
        <w:rPr>
          <w:rFonts w:ascii="Arial" w:hAnsi="Arial" w:cs="Arial"/>
          <w:sz w:val="24"/>
          <w:szCs w:val="24"/>
        </w:rPr>
        <w:t>NOTE: The above list is not an exhaustive list of all duties and responsibilities to be undertaken, and you may be asked to complete other duties that remain within the scope and grade of the role.</w:t>
      </w:r>
    </w:p>
    <w:p w14:paraId="51A62104" w14:textId="77777777" w:rsidR="00E34F14" w:rsidRDefault="00E34F14" w:rsidP="00B4777C">
      <w:pPr>
        <w:rPr>
          <w:rFonts w:ascii="Arial" w:hAnsi="Arial" w:cs="Arial"/>
          <w:sz w:val="24"/>
          <w:szCs w:val="24"/>
        </w:rPr>
      </w:pPr>
    </w:p>
    <w:p w14:paraId="4CF20D50" w14:textId="77777777" w:rsidR="00E34F14" w:rsidRDefault="00E34F14" w:rsidP="00B4777C">
      <w:pPr>
        <w:rPr>
          <w:rFonts w:ascii="Arial" w:hAnsi="Arial" w:cs="Arial"/>
          <w:sz w:val="24"/>
          <w:szCs w:val="24"/>
        </w:rPr>
      </w:pPr>
    </w:p>
    <w:p w14:paraId="73A9E212" w14:textId="77777777" w:rsidR="00E34F14" w:rsidRDefault="00E34F14" w:rsidP="00B4777C">
      <w:pPr>
        <w:rPr>
          <w:rFonts w:ascii="Arial" w:hAnsi="Arial" w:cs="Arial"/>
          <w:sz w:val="24"/>
          <w:szCs w:val="24"/>
        </w:rPr>
      </w:pPr>
    </w:p>
    <w:p w14:paraId="1C0183BE" w14:textId="77777777" w:rsidR="00E34F14" w:rsidRDefault="00E34F14" w:rsidP="00B4777C">
      <w:pPr>
        <w:rPr>
          <w:rFonts w:ascii="Arial" w:hAnsi="Arial" w:cs="Arial"/>
          <w:sz w:val="24"/>
          <w:szCs w:val="24"/>
        </w:rPr>
      </w:pPr>
    </w:p>
    <w:p w14:paraId="6ED9E7C8" w14:textId="77777777" w:rsidR="00E34F14" w:rsidRDefault="00E34F14" w:rsidP="00B4777C">
      <w:pPr>
        <w:rPr>
          <w:rFonts w:ascii="Arial" w:hAnsi="Arial" w:cs="Arial"/>
          <w:sz w:val="24"/>
          <w:szCs w:val="24"/>
        </w:rPr>
      </w:pPr>
    </w:p>
    <w:p w14:paraId="17A960C5" w14:textId="77777777" w:rsidR="00E34F14" w:rsidRDefault="00E34F14" w:rsidP="00B4777C">
      <w:pPr>
        <w:rPr>
          <w:rFonts w:ascii="Arial" w:hAnsi="Arial" w:cs="Arial"/>
          <w:sz w:val="24"/>
          <w:szCs w:val="24"/>
        </w:rPr>
      </w:pPr>
    </w:p>
    <w:p w14:paraId="01A2BF8A" w14:textId="77777777" w:rsidR="00E34F14" w:rsidRDefault="00E34F14" w:rsidP="00B4777C">
      <w:pPr>
        <w:rPr>
          <w:rFonts w:ascii="Arial" w:hAnsi="Arial" w:cs="Arial"/>
          <w:sz w:val="24"/>
          <w:szCs w:val="24"/>
        </w:rPr>
      </w:pPr>
    </w:p>
    <w:p w14:paraId="5892A795" w14:textId="77777777" w:rsidR="00E34F14" w:rsidRDefault="00E34F14" w:rsidP="00B4777C">
      <w:pPr>
        <w:rPr>
          <w:rFonts w:ascii="Arial" w:hAnsi="Arial" w:cs="Arial"/>
          <w:sz w:val="24"/>
          <w:szCs w:val="24"/>
        </w:rPr>
      </w:pPr>
    </w:p>
    <w:p w14:paraId="187C3AC0" w14:textId="77777777" w:rsidR="00E34F14" w:rsidRDefault="00E34F14" w:rsidP="00B4777C">
      <w:pPr>
        <w:rPr>
          <w:rFonts w:ascii="Arial" w:hAnsi="Arial" w:cs="Arial"/>
          <w:sz w:val="24"/>
          <w:szCs w:val="24"/>
        </w:rPr>
      </w:pPr>
    </w:p>
    <w:p w14:paraId="5C014D7E" w14:textId="77777777" w:rsidR="00E34F14" w:rsidRDefault="00E34F14" w:rsidP="00B4777C">
      <w:pPr>
        <w:rPr>
          <w:rFonts w:ascii="Arial" w:hAnsi="Arial" w:cs="Arial"/>
          <w:sz w:val="24"/>
          <w:szCs w:val="24"/>
        </w:rPr>
      </w:pPr>
    </w:p>
    <w:p w14:paraId="54B59564" w14:textId="77777777" w:rsidR="00E34F14" w:rsidRDefault="00E34F14" w:rsidP="00B4777C">
      <w:pPr>
        <w:rPr>
          <w:rFonts w:ascii="Arial" w:hAnsi="Arial" w:cs="Arial"/>
          <w:sz w:val="24"/>
          <w:szCs w:val="24"/>
        </w:rPr>
      </w:pPr>
    </w:p>
    <w:p w14:paraId="546FA84E" w14:textId="77777777" w:rsidR="00E34F14" w:rsidRDefault="00E34F14" w:rsidP="00B4777C">
      <w:pPr>
        <w:rPr>
          <w:rFonts w:ascii="Arial" w:hAnsi="Arial" w:cs="Arial"/>
          <w:sz w:val="24"/>
          <w:szCs w:val="24"/>
        </w:rPr>
      </w:pPr>
    </w:p>
    <w:p w14:paraId="2E59E9E9" w14:textId="77777777" w:rsidR="00E34F14" w:rsidRDefault="00E34F14" w:rsidP="00B4777C">
      <w:pPr>
        <w:rPr>
          <w:rFonts w:ascii="Arial" w:hAnsi="Arial" w:cs="Arial"/>
          <w:sz w:val="24"/>
          <w:szCs w:val="24"/>
        </w:rPr>
      </w:pPr>
    </w:p>
    <w:p w14:paraId="2F56C9E9" w14:textId="77777777" w:rsidR="00E34F14" w:rsidRDefault="00E34F14" w:rsidP="00B4777C">
      <w:pPr>
        <w:rPr>
          <w:rFonts w:ascii="Arial" w:hAnsi="Arial" w:cs="Arial"/>
          <w:sz w:val="24"/>
          <w:szCs w:val="24"/>
        </w:rPr>
      </w:pPr>
    </w:p>
    <w:p w14:paraId="44238DDC" w14:textId="77777777" w:rsidR="00E34F14" w:rsidRDefault="00E34F14" w:rsidP="00B4777C">
      <w:pPr>
        <w:rPr>
          <w:rFonts w:ascii="Arial" w:hAnsi="Arial" w:cs="Arial"/>
          <w:sz w:val="24"/>
          <w:szCs w:val="24"/>
        </w:rPr>
      </w:pPr>
    </w:p>
    <w:p w14:paraId="3BD7557E" w14:textId="77777777" w:rsidR="00E34F14" w:rsidRDefault="00E34F14" w:rsidP="00B4777C">
      <w:pPr>
        <w:rPr>
          <w:rFonts w:ascii="Arial" w:hAnsi="Arial" w:cs="Arial"/>
          <w:sz w:val="24"/>
          <w:szCs w:val="24"/>
        </w:rPr>
      </w:pPr>
    </w:p>
    <w:p w14:paraId="0B7C8D81" w14:textId="77777777" w:rsidR="00E34F14" w:rsidRDefault="00E34F14" w:rsidP="00B4777C">
      <w:pPr>
        <w:rPr>
          <w:rFonts w:ascii="Arial" w:hAnsi="Arial" w:cs="Arial"/>
          <w:sz w:val="24"/>
          <w:szCs w:val="24"/>
        </w:rPr>
      </w:pPr>
    </w:p>
    <w:p w14:paraId="647FA4E0" w14:textId="77777777" w:rsidR="00E34F14" w:rsidRDefault="00E34F14" w:rsidP="00B4777C">
      <w:pPr>
        <w:rPr>
          <w:rFonts w:ascii="Arial" w:hAnsi="Arial" w:cs="Arial"/>
          <w:sz w:val="24"/>
          <w:szCs w:val="24"/>
        </w:rPr>
      </w:pPr>
    </w:p>
    <w:p w14:paraId="642778B6" w14:textId="77777777" w:rsidR="00E34F14" w:rsidRDefault="00E34F14" w:rsidP="00B4777C">
      <w:pPr>
        <w:rPr>
          <w:rFonts w:ascii="Arial" w:hAnsi="Arial" w:cs="Arial"/>
          <w:sz w:val="24"/>
          <w:szCs w:val="24"/>
        </w:rPr>
      </w:pPr>
    </w:p>
    <w:p w14:paraId="40EA8A84" w14:textId="77777777" w:rsidR="00E34F14" w:rsidRPr="00E34F14" w:rsidRDefault="00E34F14" w:rsidP="00B4777C">
      <w:pPr>
        <w:rPr>
          <w:rFonts w:ascii="Arial" w:hAnsi="Arial" w:cs="Arial"/>
          <w:sz w:val="24"/>
          <w:szCs w:val="24"/>
        </w:rPr>
      </w:pPr>
    </w:p>
    <w:p w14:paraId="099796CF" w14:textId="689CE18C" w:rsidR="00E34F14" w:rsidRPr="00E34F14" w:rsidRDefault="005523B4" w:rsidP="005523B4">
      <w:pPr>
        <w:spacing w:after="120" w:line="276" w:lineRule="auto"/>
        <w:ind w:right="850"/>
        <w:rPr>
          <w:rFonts w:ascii="Arial" w:eastAsiaTheme="minorEastAsia" w:hAnsi="Arial" w:cs="Arial"/>
          <w:b/>
          <w:color w:val="D20063"/>
          <w:sz w:val="30"/>
          <w:szCs w:val="30"/>
          <w:lang w:val="en-US"/>
        </w:rPr>
      </w:pPr>
      <w:r w:rsidRPr="00174499">
        <w:rPr>
          <w:rFonts w:ascii="Arial" w:eastAsiaTheme="minorEastAsia" w:hAnsi="Arial" w:cs="Arial"/>
          <w:b/>
          <w:color w:val="D20063"/>
          <w:sz w:val="30"/>
          <w:szCs w:val="30"/>
          <w:lang w:val="en-US"/>
        </w:rPr>
        <w:t>Person specification</w:t>
      </w:r>
      <w:r w:rsidR="008E4D91" w:rsidRPr="008E4D91">
        <w:rPr>
          <w:rFonts w:ascii="Arial" w:eastAsiaTheme="minorEastAsia" w:hAnsi="Arial" w:cs="Arial"/>
          <w:b/>
          <w:color w:val="D20063"/>
          <w:sz w:val="30"/>
          <w:szCs w:val="30"/>
          <w:lang w:val="en-US"/>
        </w:rPr>
        <w:t xml:space="preserve"> </w:t>
      </w:r>
    </w:p>
    <w:tbl>
      <w:tblPr>
        <w:tblW w:w="9497" w:type="dxa"/>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1763"/>
        <w:gridCol w:w="3397"/>
        <w:gridCol w:w="2866"/>
        <w:gridCol w:w="1471"/>
      </w:tblGrid>
      <w:tr w:rsidR="008E4D91" w:rsidRPr="008E4D91" w14:paraId="6399B9F0" w14:textId="77777777" w:rsidTr="00B13759">
        <w:trPr>
          <w:tblHeader/>
        </w:trPr>
        <w:tc>
          <w:tcPr>
            <w:tcW w:w="1634" w:type="dxa"/>
            <w:tcBorders>
              <w:top w:val="nil"/>
              <w:left w:val="nil"/>
            </w:tcBorders>
          </w:tcPr>
          <w:p w14:paraId="6BF25652" w14:textId="77777777" w:rsidR="008E4D91" w:rsidRPr="008E4D91" w:rsidRDefault="008E4D91" w:rsidP="008E4D91">
            <w:pPr>
              <w:spacing w:after="0" w:line="240" w:lineRule="auto"/>
              <w:rPr>
                <w:rFonts w:eastAsia="Calibri" w:cstheme="minorHAnsi"/>
                <w:color w:val="FFFFFF"/>
                <w:kern w:val="0"/>
                <w:sz w:val="20"/>
                <w:szCs w:val="20"/>
                <w14:ligatures w14:val="none"/>
              </w:rPr>
            </w:pPr>
            <w:bookmarkStart w:id="0" w:name="_Hlk50724731"/>
          </w:p>
        </w:tc>
        <w:tc>
          <w:tcPr>
            <w:tcW w:w="3469" w:type="dxa"/>
            <w:shd w:val="clear" w:color="auto" w:fill="808080" w:themeFill="background1" w:themeFillShade="80"/>
          </w:tcPr>
          <w:p w14:paraId="4AE67D20" w14:textId="77777777" w:rsidR="008E4D91" w:rsidRPr="00424936" w:rsidRDefault="008E4D91" w:rsidP="008E4D91">
            <w:pPr>
              <w:spacing w:after="0" w:line="240" w:lineRule="auto"/>
              <w:rPr>
                <w:rFonts w:ascii="Arial" w:eastAsia="Calibri" w:hAnsi="Arial" w:cs="Arial"/>
                <w:b/>
                <w:color w:val="FFFFFF"/>
                <w:kern w:val="0"/>
                <w:sz w:val="24"/>
                <w:szCs w:val="24"/>
                <w14:ligatures w14:val="none"/>
              </w:rPr>
            </w:pPr>
            <w:r w:rsidRPr="00424936">
              <w:rPr>
                <w:rFonts w:ascii="Arial" w:eastAsia="Calibri" w:hAnsi="Arial" w:cs="Arial"/>
                <w:b/>
                <w:color w:val="FFFFFF"/>
                <w:kern w:val="0"/>
                <w:sz w:val="24"/>
                <w:szCs w:val="24"/>
                <w14:ligatures w14:val="none"/>
              </w:rPr>
              <w:t>Essential</w:t>
            </w:r>
          </w:p>
        </w:tc>
        <w:tc>
          <w:tcPr>
            <w:tcW w:w="2918" w:type="dxa"/>
            <w:shd w:val="clear" w:color="auto" w:fill="808080" w:themeFill="background1" w:themeFillShade="80"/>
          </w:tcPr>
          <w:p w14:paraId="075B1FDA" w14:textId="77777777" w:rsidR="008E4D91" w:rsidRPr="00424936" w:rsidRDefault="008E4D91" w:rsidP="008E4D91">
            <w:pPr>
              <w:spacing w:after="0" w:line="240" w:lineRule="auto"/>
              <w:rPr>
                <w:rFonts w:ascii="Arial" w:eastAsia="Calibri" w:hAnsi="Arial" w:cs="Arial"/>
                <w:b/>
                <w:color w:val="FFFFFF"/>
                <w:kern w:val="0"/>
                <w:sz w:val="24"/>
                <w:szCs w:val="24"/>
                <w14:ligatures w14:val="none"/>
              </w:rPr>
            </w:pPr>
            <w:r w:rsidRPr="00424936">
              <w:rPr>
                <w:rFonts w:ascii="Arial" w:eastAsia="Calibri" w:hAnsi="Arial" w:cs="Arial"/>
                <w:b/>
                <w:color w:val="FFFFFF"/>
                <w:kern w:val="0"/>
                <w:sz w:val="24"/>
                <w:szCs w:val="24"/>
                <w14:ligatures w14:val="none"/>
              </w:rPr>
              <w:t>Desirable</w:t>
            </w:r>
          </w:p>
        </w:tc>
        <w:tc>
          <w:tcPr>
            <w:tcW w:w="1476" w:type="dxa"/>
            <w:shd w:val="clear" w:color="auto" w:fill="808080" w:themeFill="background1" w:themeFillShade="80"/>
          </w:tcPr>
          <w:p w14:paraId="4DE19EE6" w14:textId="77777777" w:rsidR="008E4D91" w:rsidRPr="008E4D91" w:rsidRDefault="008E4D91" w:rsidP="008E4D91">
            <w:pPr>
              <w:spacing w:after="0" w:line="240" w:lineRule="auto"/>
              <w:rPr>
                <w:rFonts w:eastAsia="Calibri" w:cstheme="minorHAnsi"/>
                <w:b/>
                <w:color w:val="FFFFFF"/>
                <w:kern w:val="0"/>
                <w:sz w:val="20"/>
                <w:szCs w:val="20"/>
                <w14:ligatures w14:val="none"/>
              </w:rPr>
            </w:pPr>
            <w:r w:rsidRPr="008E4D91">
              <w:rPr>
                <w:rFonts w:eastAsia="Calibri" w:cstheme="minorHAnsi"/>
                <w:b/>
                <w:color w:val="FFFFFF"/>
                <w:kern w:val="0"/>
                <w:sz w:val="20"/>
                <w:szCs w:val="20"/>
                <w14:ligatures w14:val="none"/>
              </w:rPr>
              <w:t>Method of assessment</w:t>
            </w:r>
          </w:p>
        </w:tc>
      </w:tr>
      <w:tr w:rsidR="008E4D91" w:rsidRPr="008E4D91" w14:paraId="532586F8" w14:textId="77777777" w:rsidTr="00B13759">
        <w:tc>
          <w:tcPr>
            <w:tcW w:w="1634" w:type="dxa"/>
          </w:tcPr>
          <w:p w14:paraId="1B7F2AF8"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r w:rsidRPr="00424936">
              <w:rPr>
                <w:rFonts w:ascii="Arial" w:eastAsia="MS Mincho" w:hAnsi="Arial" w:cs="Arial"/>
                <w:b/>
                <w:kern w:val="0"/>
                <w:sz w:val="24"/>
                <w:szCs w:val="24"/>
                <w14:ligatures w14:val="none"/>
              </w:rPr>
              <w:t>Education and qualifications</w:t>
            </w:r>
          </w:p>
          <w:p w14:paraId="78A02C74"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p>
          <w:p w14:paraId="33D65F78"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Calibri" w:hAnsi="Arial" w:cs="Arial"/>
                <w:b/>
                <w:kern w:val="0"/>
                <w:sz w:val="24"/>
                <w:szCs w:val="24"/>
                <w14:ligatures w14:val="none"/>
              </w:rPr>
            </w:pPr>
          </w:p>
        </w:tc>
        <w:tc>
          <w:tcPr>
            <w:tcW w:w="3469" w:type="dxa"/>
          </w:tcPr>
          <w:p w14:paraId="421945DA"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 degree or HND in a relevant discipline or equivalent relevant professional experience.</w:t>
            </w:r>
          </w:p>
        </w:tc>
        <w:tc>
          <w:tcPr>
            <w:tcW w:w="2918" w:type="dxa"/>
          </w:tcPr>
          <w:p w14:paraId="5E998C11" w14:textId="77777777" w:rsidR="008E4D91" w:rsidRPr="00424936" w:rsidRDefault="008E4D91" w:rsidP="008E4D91">
            <w:pPr>
              <w:numPr>
                <w:ilvl w:val="0"/>
                <w:numId w:val="12"/>
              </w:numPr>
              <w:spacing w:after="0" w:line="240" w:lineRule="auto"/>
              <w:ind w:left="316"/>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 xml:space="preserve">Relevant certification in desktop subjects </w:t>
            </w:r>
            <w:proofErr w:type="spellStart"/>
            <w:r w:rsidRPr="00424936">
              <w:rPr>
                <w:rFonts w:ascii="Arial" w:eastAsia="Calibri" w:hAnsi="Arial" w:cs="Arial"/>
                <w:kern w:val="0"/>
                <w:sz w:val="24"/>
                <w:szCs w:val="24"/>
                <w:lang w:val="en-US"/>
                <w14:ligatures w14:val="none"/>
              </w:rPr>
              <w:t>eg</w:t>
            </w:r>
            <w:proofErr w:type="spellEnd"/>
            <w:r w:rsidRPr="00424936">
              <w:rPr>
                <w:rFonts w:ascii="Arial" w:eastAsia="Calibri" w:hAnsi="Arial" w:cs="Arial"/>
                <w:kern w:val="0"/>
                <w:sz w:val="24"/>
                <w:szCs w:val="24"/>
                <w:lang w:val="en-US"/>
                <w14:ligatures w14:val="none"/>
              </w:rPr>
              <w:t xml:space="preserve"> Microsoft certification.</w:t>
            </w:r>
          </w:p>
          <w:p w14:paraId="439F5A24" w14:textId="77777777" w:rsidR="008E4D91" w:rsidRPr="00424936" w:rsidRDefault="008E4D91" w:rsidP="008E4D91">
            <w:pPr>
              <w:numPr>
                <w:ilvl w:val="0"/>
                <w:numId w:val="12"/>
              </w:numPr>
              <w:spacing w:after="0" w:line="240" w:lineRule="auto"/>
              <w:ind w:left="316"/>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ITIL Foundation or Higher.</w:t>
            </w:r>
          </w:p>
        </w:tc>
        <w:tc>
          <w:tcPr>
            <w:tcW w:w="1476" w:type="dxa"/>
            <w:tcBorders>
              <w:top w:val="single" w:sz="4" w:space="0" w:color="AEB4AB"/>
              <w:left w:val="single" w:sz="4" w:space="0" w:color="AEB4AB"/>
              <w:bottom w:val="single" w:sz="4" w:space="0" w:color="AEB4AB"/>
              <w:right w:val="single" w:sz="4" w:space="0" w:color="AEB4AB"/>
            </w:tcBorders>
          </w:tcPr>
          <w:p w14:paraId="5351FB7B" w14:textId="4A5CA9C1" w:rsidR="008E4D91" w:rsidRPr="00424936" w:rsidRDefault="008E4D91" w:rsidP="008E4D91">
            <w:pPr>
              <w:spacing w:after="0" w:line="240" w:lineRule="auto"/>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Application form</w:t>
            </w:r>
            <w:r w:rsidR="00424936" w:rsidRPr="00424936">
              <w:rPr>
                <w:rFonts w:ascii="Arial" w:eastAsia="Calibri" w:hAnsi="Arial" w:cs="Arial"/>
                <w:kern w:val="0"/>
                <w:sz w:val="24"/>
                <w:szCs w:val="24"/>
                <w:lang w:val="en-US"/>
                <w14:ligatures w14:val="none"/>
              </w:rPr>
              <w:t>.</w:t>
            </w:r>
          </w:p>
          <w:p w14:paraId="0B2986D0" w14:textId="77777777" w:rsidR="008E4D91" w:rsidRPr="00424936" w:rsidRDefault="008E4D91" w:rsidP="008E4D91">
            <w:pPr>
              <w:spacing w:after="0" w:line="240" w:lineRule="auto"/>
              <w:rPr>
                <w:rFonts w:ascii="Arial" w:eastAsia="Calibri" w:hAnsi="Arial" w:cs="Arial"/>
                <w:kern w:val="0"/>
                <w:sz w:val="24"/>
                <w:szCs w:val="24"/>
                <w:lang w:val="en-US"/>
                <w14:ligatures w14:val="none"/>
              </w:rPr>
            </w:pPr>
          </w:p>
        </w:tc>
      </w:tr>
      <w:tr w:rsidR="008E4D91" w:rsidRPr="008E4D91" w14:paraId="59A93A34" w14:textId="77777777" w:rsidTr="00B13759">
        <w:tc>
          <w:tcPr>
            <w:tcW w:w="1634" w:type="dxa"/>
          </w:tcPr>
          <w:p w14:paraId="61B7B4C7"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r w:rsidRPr="00424936">
              <w:rPr>
                <w:rFonts w:ascii="Arial" w:eastAsia="MS Mincho" w:hAnsi="Arial" w:cs="Arial"/>
                <w:b/>
                <w:kern w:val="0"/>
                <w:sz w:val="24"/>
                <w:szCs w:val="24"/>
                <w14:ligatures w14:val="none"/>
              </w:rPr>
              <w:t>Experience</w:t>
            </w:r>
          </w:p>
          <w:p w14:paraId="5F9F2A94"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p>
          <w:p w14:paraId="78316C5E"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p>
          <w:p w14:paraId="1B1754FA"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p>
          <w:p w14:paraId="6923B3FD"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Calibri" w:hAnsi="Arial" w:cs="Arial"/>
                <w:b/>
                <w:kern w:val="0"/>
                <w:sz w:val="24"/>
                <w:szCs w:val="24"/>
                <w14:ligatures w14:val="none"/>
              </w:rPr>
            </w:pPr>
          </w:p>
        </w:tc>
        <w:tc>
          <w:tcPr>
            <w:tcW w:w="3469" w:type="dxa"/>
          </w:tcPr>
          <w:p w14:paraId="19BCE175"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Working in a busy customer focused IT Support environment, using a service management system to manage enquiries.</w:t>
            </w:r>
          </w:p>
          <w:p w14:paraId="7E21F23C"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 xml:space="preserve">Recent practical experience of providing second line technical support of digital equipment such as desktops, laptops, printers, AV equipment, and other technology products including mobile devices.  Having a wide </w:t>
            </w:r>
            <w:proofErr w:type="gramStart"/>
            <w:r w:rsidRPr="00424936">
              <w:rPr>
                <w:rFonts w:ascii="Arial" w:eastAsia="Calibri" w:hAnsi="Arial" w:cs="Arial"/>
                <w:kern w:val="0"/>
                <w:sz w:val="24"/>
                <w:szCs w:val="24"/>
                <w:lang w:val="en-US"/>
                <w14:ligatures w14:val="none"/>
              </w:rPr>
              <w:t>range</w:t>
            </w:r>
            <w:proofErr w:type="gramEnd"/>
            <w:r w:rsidRPr="00424936">
              <w:rPr>
                <w:rFonts w:ascii="Arial" w:eastAsia="Calibri" w:hAnsi="Arial" w:cs="Arial"/>
                <w:kern w:val="0"/>
                <w:sz w:val="24"/>
                <w:szCs w:val="24"/>
                <w:lang w:val="en-US"/>
                <w14:ligatures w14:val="none"/>
              </w:rPr>
              <w:t xml:space="preserve"> knowledge of operating systems and software applications.</w:t>
            </w:r>
          </w:p>
          <w:p w14:paraId="7756D27E"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providing advice and guidance to non-technical users.</w:t>
            </w:r>
          </w:p>
          <w:p w14:paraId="58D61ECA"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installing, configuring, and deploying client operating systems.</w:t>
            </w:r>
          </w:p>
          <w:p w14:paraId="2967FE55"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supporting remote users.</w:t>
            </w:r>
          </w:p>
        </w:tc>
        <w:tc>
          <w:tcPr>
            <w:tcW w:w="2918" w:type="dxa"/>
          </w:tcPr>
          <w:p w14:paraId="1594B948"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supporting students and/or staff in an academic or study skills environment.</w:t>
            </w:r>
          </w:p>
          <w:p w14:paraId="0594ADB1"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using SCCM and Imaging Solutions.</w:t>
            </w:r>
          </w:p>
          <w:p w14:paraId="33D80B0F"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supporting AV equipment including screens, projectors, and associated peripherals.</w:t>
            </w:r>
          </w:p>
          <w:p w14:paraId="022D1B4A"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supporting Apple systems including tablets and phones</w:t>
            </w:r>
          </w:p>
          <w:p w14:paraId="177C9B62"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supporting Linux systems</w:t>
            </w:r>
          </w:p>
          <w:p w14:paraId="2261CC9B"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Active Directory Management</w:t>
            </w:r>
          </w:p>
          <w:p w14:paraId="1CF32429"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Experience of preparing user guides and solutions.</w:t>
            </w:r>
          </w:p>
        </w:tc>
        <w:tc>
          <w:tcPr>
            <w:tcW w:w="1476" w:type="dxa"/>
            <w:tcBorders>
              <w:top w:val="single" w:sz="4" w:space="0" w:color="AEB4AB"/>
              <w:left w:val="single" w:sz="4" w:space="0" w:color="AEB4AB"/>
              <w:bottom w:val="single" w:sz="4" w:space="0" w:color="AEB4AB"/>
              <w:right w:val="single" w:sz="4" w:space="0" w:color="AEB4AB"/>
            </w:tcBorders>
          </w:tcPr>
          <w:p w14:paraId="36BF082B" w14:textId="5FE9288E" w:rsidR="008E4D91" w:rsidRPr="00424936" w:rsidRDefault="008E4D91" w:rsidP="008E4D91">
            <w:pPr>
              <w:spacing w:after="0" w:line="240" w:lineRule="auto"/>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Application form and interview</w:t>
            </w:r>
            <w:r w:rsidR="00424936" w:rsidRPr="00424936">
              <w:rPr>
                <w:rFonts w:ascii="Arial" w:eastAsia="Calibri" w:hAnsi="Arial" w:cs="Arial"/>
                <w:kern w:val="0"/>
                <w:sz w:val="24"/>
                <w:szCs w:val="24"/>
                <w:lang w:val="en-US"/>
                <w14:ligatures w14:val="none"/>
              </w:rPr>
              <w:t>.</w:t>
            </w:r>
          </w:p>
        </w:tc>
      </w:tr>
      <w:tr w:rsidR="008E4D91" w:rsidRPr="008E4D91" w14:paraId="1C07352F" w14:textId="77777777" w:rsidTr="00B13759">
        <w:tc>
          <w:tcPr>
            <w:tcW w:w="1634" w:type="dxa"/>
          </w:tcPr>
          <w:p w14:paraId="4C2ABBE6" w14:textId="77777777" w:rsidR="008E4D91" w:rsidRPr="00424936" w:rsidRDefault="008E4D91" w:rsidP="008E4D91">
            <w:pPr>
              <w:widowControl w:val="0"/>
              <w:suppressAutoHyphens/>
              <w:autoSpaceDE w:val="0"/>
              <w:autoSpaceDN w:val="0"/>
              <w:adjustRightInd w:val="0"/>
              <w:spacing w:after="0" w:line="288" w:lineRule="auto"/>
              <w:textAlignment w:val="center"/>
              <w:rPr>
                <w:rFonts w:ascii="Arial" w:eastAsia="MS Mincho" w:hAnsi="Arial" w:cs="Arial"/>
                <w:b/>
                <w:kern w:val="0"/>
                <w:sz w:val="24"/>
                <w:szCs w:val="24"/>
                <w14:ligatures w14:val="none"/>
              </w:rPr>
            </w:pPr>
            <w:r w:rsidRPr="00424936">
              <w:rPr>
                <w:rFonts w:ascii="Arial" w:eastAsia="MS Mincho" w:hAnsi="Arial" w:cs="Arial"/>
                <w:b/>
                <w:kern w:val="0"/>
                <w:sz w:val="24"/>
                <w:szCs w:val="24"/>
                <w14:ligatures w14:val="none"/>
              </w:rPr>
              <w:t>Aptitude and skills</w:t>
            </w:r>
          </w:p>
          <w:p w14:paraId="1E774CAF" w14:textId="77777777" w:rsidR="008E4D91" w:rsidRPr="008E4D91" w:rsidRDefault="008E4D91" w:rsidP="008E4D91">
            <w:pPr>
              <w:widowControl w:val="0"/>
              <w:suppressAutoHyphens/>
              <w:autoSpaceDE w:val="0"/>
              <w:autoSpaceDN w:val="0"/>
              <w:adjustRightInd w:val="0"/>
              <w:spacing w:after="0" w:line="288" w:lineRule="auto"/>
              <w:textAlignment w:val="center"/>
              <w:rPr>
                <w:rFonts w:eastAsia="MS Mincho" w:cstheme="minorHAnsi"/>
                <w:b/>
                <w:kern w:val="0"/>
                <w:sz w:val="20"/>
                <w:szCs w:val="20"/>
                <w14:ligatures w14:val="none"/>
              </w:rPr>
            </w:pPr>
          </w:p>
          <w:p w14:paraId="61C59F27" w14:textId="77777777" w:rsidR="008E4D91" w:rsidRPr="008E4D91" w:rsidRDefault="008E4D91" w:rsidP="008E4D91">
            <w:pPr>
              <w:widowControl w:val="0"/>
              <w:suppressAutoHyphens/>
              <w:autoSpaceDE w:val="0"/>
              <w:autoSpaceDN w:val="0"/>
              <w:adjustRightInd w:val="0"/>
              <w:spacing w:after="0" w:line="288" w:lineRule="auto"/>
              <w:textAlignment w:val="center"/>
              <w:rPr>
                <w:rFonts w:eastAsia="MS Mincho" w:cstheme="minorHAnsi"/>
                <w:b/>
                <w:kern w:val="0"/>
                <w:sz w:val="20"/>
                <w:szCs w:val="20"/>
                <w14:ligatures w14:val="none"/>
              </w:rPr>
            </w:pPr>
          </w:p>
          <w:p w14:paraId="7577833E" w14:textId="77777777" w:rsidR="008E4D91" w:rsidRPr="008E4D91" w:rsidRDefault="008E4D91" w:rsidP="008E4D91">
            <w:pPr>
              <w:widowControl w:val="0"/>
              <w:suppressAutoHyphens/>
              <w:autoSpaceDE w:val="0"/>
              <w:autoSpaceDN w:val="0"/>
              <w:adjustRightInd w:val="0"/>
              <w:spacing w:after="0" w:line="288" w:lineRule="auto"/>
              <w:textAlignment w:val="center"/>
              <w:rPr>
                <w:rFonts w:eastAsia="Calibri" w:cstheme="minorHAnsi"/>
                <w:b/>
                <w:kern w:val="0"/>
                <w:sz w:val="20"/>
                <w:szCs w:val="20"/>
                <w14:ligatures w14:val="none"/>
              </w:rPr>
            </w:pPr>
          </w:p>
        </w:tc>
        <w:tc>
          <w:tcPr>
            <w:tcW w:w="3469" w:type="dxa"/>
          </w:tcPr>
          <w:p w14:paraId="04F2C6D5"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Outstanding customer service skills – demonstrating customer focus and the ability to manage a range of stakeholders.</w:t>
            </w:r>
          </w:p>
          <w:p w14:paraId="70C27CAB"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proofErr w:type="gramStart"/>
            <w:r w:rsidRPr="00424936">
              <w:rPr>
                <w:rFonts w:ascii="Arial" w:eastAsia="Calibri" w:hAnsi="Arial" w:cs="Arial"/>
                <w:kern w:val="0"/>
                <w:sz w:val="24"/>
                <w:szCs w:val="24"/>
                <w:lang w:val="en-US"/>
                <w14:ligatures w14:val="none"/>
              </w:rPr>
              <w:t>Communicates</w:t>
            </w:r>
            <w:proofErr w:type="gramEnd"/>
            <w:r w:rsidRPr="00424936">
              <w:rPr>
                <w:rFonts w:ascii="Arial" w:eastAsia="Calibri" w:hAnsi="Arial" w:cs="Arial"/>
                <w:kern w:val="0"/>
                <w:sz w:val="24"/>
                <w:szCs w:val="24"/>
                <w:lang w:val="en-US"/>
                <w14:ligatures w14:val="none"/>
              </w:rPr>
              <w:t xml:space="preserve"> effectively with stakeholders, </w:t>
            </w:r>
            <w:proofErr w:type="gramStart"/>
            <w:r w:rsidRPr="00424936">
              <w:rPr>
                <w:rFonts w:ascii="Arial" w:eastAsia="Calibri" w:hAnsi="Arial" w:cs="Arial"/>
                <w:kern w:val="0"/>
                <w:sz w:val="24"/>
                <w:szCs w:val="24"/>
                <w:lang w:val="en-US"/>
                <w14:ligatures w14:val="none"/>
              </w:rPr>
              <w:t>having</w:t>
            </w:r>
            <w:proofErr w:type="gramEnd"/>
            <w:r w:rsidRPr="00424936">
              <w:rPr>
                <w:rFonts w:ascii="Arial" w:eastAsia="Calibri" w:hAnsi="Arial" w:cs="Arial"/>
                <w:kern w:val="0"/>
                <w:sz w:val="24"/>
                <w:szCs w:val="24"/>
                <w:lang w:val="en-US"/>
                <w14:ligatures w14:val="none"/>
              </w:rPr>
              <w:t xml:space="preserve"> empathy, a solution focus and </w:t>
            </w:r>
            <w:proofErr w:type="gramStart"/>
            <w:r w:rsidRPr="00424936">
              <w:rPr>
                <w:rFonts w:ascii="Arial" w:eastAsia="Calibri" w:hAnsi="Arial" w:cs="Arial"/>
                <w:kern w:val="0"/>
                <w:sz w:val="24"/>
                <w:szCs w:val="24"/>
                <w:lang w:val="en-US"/>
                <w14:ligatures w14:val="none"/>
              </w:rPr>
              <w:t>keeping</w:t>
            </w:r>
            <w:proofErr w:type="gramEnd"/>
            <w:r w:rsidRPr="00424936">
              <w:rPr>
                <w:rFonts w:ascii="Arial" w:eastAsia="Calibri" w:hAnsi="Arial" w:cs="Arial"/>
                <w:kern w:val="0"/>
                <w:sz w:val="24"/>
                <w:szCs w:val="24"/>
                <w:lang w:val="en-US"/>
                <w14:ligatures w14:val="none"/>
              </w:rPr>
              <w:t xml:space="preserve"> them informed in a timely manner. You should be able to interpret and disseminate technical information to users both written and verbally.</w:t>
            </w:r>
          </w:p>
          <w:p w14:paraId="70359B2A"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Ability to work effectively as a member of a team, contributing to outstanding team performance.</w:t>
            </w:r>
          </w:p>
          <w:p w14:paraId="538E7B97"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To take responsibility for your actions, work without supervision and perform under pressure in a fast-paced environment.</w:t>
            </w:r>
          </w:p>
          <w:p w14:paraId="1C2827E6"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Ability to work to set objectives and agreed timescales, whilst maintaining quality, consistency, and accuracy.</w:t>
            </w:r>
          </w:p>
          <w:p w14:paraId="4B8F6670"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proofErr w:type="spellStart"/>
            <w:r w:rsidRPr="00424936">
              <w:rPr>
                <w:rFonts w:ascii="Arial" w:eastAsia="Calibri" w:hAnsi="Arial" w:cs="Arial"/>
                <w:kern w:val="0"/>
                <w:sz w:val="24"/>
                <w:szCs w:val="24"/>
                <w:lang w:val="en-US"/>
                <w14:ligatures w14:val="none"/>
              </w:rPr>
              <w:t>Organised</w:t>
            </w:r>
            <w:proofErr w:type="spellEnd"/>
            <w:r w:rsidRPr="00424936">
              <w:rPr>
                <w:rFonts w:ascii="Arial" w:eastAsia="Calibri" w:hAnsi="Arial" w:cs="Arial"/>
                <w:kern w:val="0"/>
                <w:sz w:val="24"/>
                <w:szCs w:val="24"/>
                <w:lang w:val="en-US"/>
                <w14:ligatures w14:val="none"/>
              </w:rPr>
              <w:t xml:space="preserve"> and able to </w:t>
            </w:r>
            <w:proofErr w:type="spellStart"/>
            <w:r w:rsidRPr="00424936">
              <w:rPr>
                <w:rFonts w:ascii="Arial" w:eastAsia="Calibri" w:hAnsi="Arial" w:cs="Arial"/>
                <w:kern w:val="0"/>
                <w:sz w:val="24"/>
                <w:szCs w:val="24"/>
                <w:lang w:val="en-US"/>
                <w14:ligatures w14:val="none"/>
              </w:rPr>
              <w:t>prioritise</w:t>
            </w:r>
            <w:proofErr w:type="spellEnd"/>
            <w:r w:rsidRPr="00424936">
              <w:rPr>
                <w:rFonts w:ascii="Arial" w:eastAsia="Calibri" w:hAnsi="Arial" w:cs="Arial"/>
                <w:kern w:val="0"/>
                <w:sz w:val="24"/>
                <w:szCs w:val="24"/>
                <w:lang w:val="en-US"/>
                <w14:ligatures w14:val="none"/>
              </w:rPr>
              <w:t xml:space="preserve"> work.</w:t>
            </w:r>
          </w:p>
          <w:p w14:paraId="5759C641"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Ability to lift and move digital equipment such as PC’s, laptops, and screens.</w:t>
            </w:r>
          </w:p>
          <w:p w14:paraId="2A179736"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 ‘can do’ approach, willing to drive continuous improvement within the role.</w:t>
            </w:r>
          </w:p>
          <w:p w14:paraId="6610C629"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Ability to demonstrate initiative and independent problem-solving skills.</w:t>
            </w:r>
          </w:p>
          <w:p w14:paraId="2C8F010A"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Willingness to undertake training in support of the role</w:t>
            </w:r>
          </w:p>
        </w:tc>
        <w:tc>
          <w:tcPr>
            <w:tcW w:w="2918" w:type="dxa"/>
          </w:tcPr>
          <w:p w14:paraId="0527B6ED" w14:textId="77777777" w:rsidR="008E4D91" w:rsidRPr="00424936" w:rsidRDefault="008E4D91" w:rsidP="008E4D91">
            <w:pPr>
              <w:numPr>
                <w:ilvl w:val="0"/>
                <w:numId w:val="11"/>
              </w:numPr>
              <w:spacing w:after="0" w:line="276" w:lineRule="auto"/>
              <w:ind w:left="384" w:hanging="425"/>
              <w:contextualSpacing/>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Ability to present technical information to a small group of end users.</w:t>
            </w:r>
          </w:p>
          <w:p w14:paraId="5FA150DA" w14:textId="77777777" w:rsidR="008E4D91" w:rsidRPr="00424936" w:rsidRDefault="008E4D91" w:rsidP="008E4D91">
            <w:pPr>
              <w:numPr>
                <w:ilvl w:val="0"/>
                <w:numId w:val="11"/>
              </w:numPr>
              <w:spacing w:after="0" w:line="240" w:lineRule="auto"/>
              <w:ind w:left="384" w:hanging="425"/>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 xml:space="preserve">Ability to </w:t>
            </w:r>
            <w:proofErr w:type="spellStart"/>
            <w:r w:rsidRPr="00424936">
              <w:rPr>
                <w:rFonts w:ascii="Arial" w:eastAsia="Calibri" w:hAnsi="Arial" w:cs="Arial"/>
                <w:kern w:val="0"/>
                <w:sz w:val="24"/>
                <w:szCs w:val="24"/>
                <w:lang w:val="en-US"/>
                <w14:ligatures w14:val="none"/>
              </w:rPr>
              <w:t>analyse</w:t>
            </w:r>
            <w:proofErr w:type="spellEnd"/>
            <w:r w:rsidRPr="00424936">
              <w:rPr>
                <w:rFonts w:ascii="Arial" w:eastAsia="Calibri" w:hAnsi="Arial" w:cs="Arial"/>
                <w:kern w:val="0"/>
                <w:sz w:val="24"/>
                <w:szCs w:val="24"/>
                <w:lang w:val="en-US"/>
                <w14:ligatures w14:val="none"/>
              </w:rPr>
              <w:t xml:space="preserve"> technical problems involving multiple systems and services.</w:t>
            </w:r>
          </w:p>
        </w:tc>
        <w:tc>
          <w:tcPr>
            <w:tcW w:w="1476" w:type="dxa"/>
            <w:tcBorders>
              <w:top w:val="single" w:sz="4" w:space="0" w:color="AEB4AB"/>
              <w:left w:val="single" w:sz="4" w:space="0" w:color="AEB4AB"/>
              <w:bottom w:val="single" w:sz="4" w:space="0" w:color="AEB4AB"/>
              <w:right w:val="single" w:sz="4" w:space="0" w:color="AEB4AB"/>
            </w:tcBorders>
          </w:tcPr>
          <w:p w14:paraId="4AA7A239" w14:textId="00DFC7EF" w:rsidR="008E4D91" w:rsidRPr="00424936" w:rsidRDefault="008E4D91" w:rsidP="008E4D91">
            <w:pPr>
              <w:spacing w:after="0" w:line="240" w:lineRule="auto"/>
              <w:rPr>
                <w:rFonts w:ascii="Arial" w:eastAsia="Calibri" w:hAnsi="Arial" w:cs="Arial"/>
                <w:kern w:val="0"/>
                <w:sz w:val="24"/>
                <w:szCs w:val="24"/>
                <w:lang w:val="en-US"/>
                <w14:ligatures w14:val="none"/>
              </w:rPr>
            </w:pPr>
            <w:r w:rsidRPr="00424936">
              <w:rPr>
                <w:rFonts w:ascii="Arial" w:eastAsia="Calibri" w:hAnsi="Arial" w:cs="Arial"/>
                <w:kern w:val="0"/>
                <w:sz w:val="24"/>
                <w:szCs w:val="24"/>
                <w:lang w:val="en-US"/>
                <w14:ligatures w14:val="none"/>
              </w:rPr>
              <w:t>Application form and interview</w:t>
            </w:r>
            <w:r w:rsidR="00424936" w:rsidRPr="00424936">
              <w:rPr>
                <w:rFonts w:ascii="Arial" w:eastAsia="Calibri" w:hAnsi="Arial" w:cs="Arial"/>
                <w:kern w:val="0"/>
                <w:sz w:val="24"/>
                <w:szCs w:val="24"/>
                <w:lang w:val="en-US"/>
                <w14:ligatures w14:val="none"/>
              </w:rPr>
              <w:t>.</w:t>
            </w:r>
          </w:p>
        </w:tc>
      </w:tr>
      <w:bookmarkEnd w:id="0"/>
    </w:tbl>
    <w:p w14:paraId="30FBCF88" w14:textId="77777777" w:rsidR="008E4D91" w:rsidRDefault="008E4D91" w:rsidP="005523B4">
      <w:pPr>
        <w:spacing w:after="120" w:line="276" w:lineRule="auto"/>
        <w:ind w:right="850"/>
        <w:rPr>
          <w:rFonts w:ascii="Arial" w:eastAsiaTheme="minorEastAsia" w:hAnsi="Arial" w:cs="Arial"/>
          <w:b/>
          <w:color w:val="D20063"/>
          <w:sz w:val="30"/>
          <w:szCs w:val="30"/>
          <w:lang w:val="en-US"/>
        </w:rPr>
      </w:pPr>
    </w:p>
    <w:p w14:paraId="12B54E64" w14:textId="40BB8EA1" w:rsidR="00AE18CE" w:rsidRDefault="00AE18CE" w:rsidP="005523B4">
      <w:pPr>
        <w:spacing w:after="120" w:line="276" w:lineRule="auto"/>
        <w:ind w:right="850"/>
        <w:rPr>
          <w:rFonts w:ascii="Arial" w:eastAsiaTheme="minorEastAsia" w:hAnsi="Arial" w:cs="Arial"/>
          <w:b/>
          <w:color w:val="D20063"/>
          <w:sz w:val="30"/>
          <w:szCs w:val="30"/>
          <w:lang w:val="en-US"/>
        </w:rPr>
      </w:pPr>
      <w:r>
        <w:rPr>
          <w:rFonts w:ascii="Arial" w:eastAsiaTheme="minorEastAsia" w:hAnsi="Arial" w:cs="Arial"/>
          <w:b/>
          <w:color w:val="D20063"/>
          <w:sz w:val="30"/>
          <w:szCs w:val="30"/>
          <w:lang w:val="en-US"/>
        </w:rPr>
        <w:t>University values</w:t>
      </w:r>
    </w:p>
    <w:p w14:paraId="5D0EB9A9" w14:textId="01137379" w:rsidR="00AE18CE" w:rsidRDefault="00AE18CE" w:rsidP="00AE18CE">
      <w:pPr>
        <w:spacing w:after="120" w:line="276" w:lineRule="auto"/>
        <w:ind w:right="850"/>
        <w:rPr>
          <w:rFonts w:ascii="Arial" w:eastAsiaTheme="minorEastAsia" w:hAnsi="Arial" w:cs="Arial"/>
          <w:b/>
          <w:color w:val="D20063"/>
          <w:sz w:val="30"/>
          <w:szCs w:val="30"/>
          <w:lang w:val="en-US"/>
        </w:rPr>
      </w:pPr>
      <w:r w:rsidRPr="005B1FC5">
        <w:rPr>
          <w:rFonts w:ascii="Arial" w:hAnsi="Arial" w:cs="Arial"/>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E16D5A3" w14:textId="4A70A19A" w:rsidR="00AE18CE" w:rsidRDefault="00AE18CE" w:rsidP="005523B4">
      <w:pPr>
        <w:spacing w:after="120" w:line="276" w:lineRule="auto"/>
        <w:ind w:right="850"/>
        <w:rPr>
          <w:rFonts w:ascii="Arial" w:eastAsiaTheme="minorEastAsia" w:hAnsi="Arial" w:cs="Arial"/>
          <w:b/>
          <w:color w:val="D20063"/>
          <w:sz w:val="30"/>
          <w:szCs w:val="30"/>
          <w:lang w:val="en-US"/>
        </w:rPr>
      </w:pPr>
      <w:r>
        <w:rPr>
          <w:noProof/>
        </w:rPr>
        <w:drawing>
          <wp:anchor distT="0" distB="0" distL="114300" distR="114300" simplePos="0" relativeHeight="251671552" behindDoc="0" locked="0" layoutInCell="1" allowOverlap="1" wp14:anchorId="1403DBD8" wp14:editId="29A3F099">
            <wp:simplePos x="0" y="0"/>
            <wp:positionH relativeFrom="page">
              <wp:posOffset>255007</wp:posOffset>
            </wp:positionH>
            <wp:positionV relativeFrom="paragraph">
              <wp:posOffset>89798</wp:posOffset>
            </wp:positionV>
            <wp:extent cx="7068077" cy="1778635"/>
            <wp:effectExtent l="0" t="0" r="0" b="0"/>
            <wp:wrapNone/>
            <wp:docPr id="498472840" name="Picture 1" descr="This graphic shows the University values of Innovation, collaboration, Ambition, Inclusion and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2840" name="Picture 1" descr="This graphic shows the University values of Innovation, collaboration, Ambition, Inclusion and Integrit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16D4" w14:textId="717DC33D" w:rsidR="00AE18CE" w:rsidRDefault="00AE18CE" w:rsidP="005523B4">
      <w:pPr>
        <w:spacing w:after="120" w:line="276" w:lineRule="auto"/>
        <w:ind w:right="850"/>
        <w:rPr>
          <w:rFonts w:ascii="Arial" w:eastAsiaTheme="minorEastAsia" w:hAnsi="Arial" w:cs="Arial"/>
          <w:b/>
          <w:color w:val="D20063"/>
          <w:sz w:val="30"/>
          <w:szCs w:val="30"/>
          <w:lang w:val="en-US"/>
        </w:rPr>
      </w:pPr>
    </w:p>
    <w:p w14:paraId="46A0AB8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4ABE366"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8FB28B2"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2315565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473E417C"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1741101" w14:textId="77777777" w:rsidR="00960387" w:rsidRDefault="00960387" w:rsidP="005523B4">
      <w:pPr>
        <w:spacing w:after="120" w:line="276" w:lineRule="auto"/>
        <w:ind w:right="850"/>
        <w:rPr>
          <w:rFonts w:ascii="Arial" w:eastAsiaTheme="minorEastAsia" w:hAnsi="Arial" w:cs="Arial"/>
          <w:b/>
          <w:color w:val="D20063"/>
          <w:sz w:val="30"/>
          <w:szCs w:val="30"/>
          <w:lang w:val="en-US"/>
        </w:rPr>
      </w:pPr>
    </w:p>
    <w:p w14:paraId="59CAC2A4" w14:textId="77777777" w:rsidR="00960387" w:rsidRDefault="00960387" w:rsidP="005523B4">
      <w:pPr>
        <w:spacing w:after="120" w:line="276" w:lineRule="auto"/>
        <w:ind w:right="850"/>
        <w:rPr>
          <w:rFonts w:ascii="Arial" w:eastAsiaTheme="minorEastAsia" w:hAnsi="Arial" w:cs="Arial"/>
          <w:b/>
          <w:color w:val="D20063"/>
          <w:sz w:val="30"/>
          <w:szCs w:val="30"/>
          <w:lang w:val="en-US"/>
        </w:rPr>
      </w:pPr>
    </w:p>
    <w:p w14:paraId="7718D0FA" w14:textId="77777777" w:rsidR="00960387" w:rsidRDefault="00960387" w:rsidP="005523B4">
      <w:pPr>
        <w:spacing w:after="120" w:line="276" w:lineRule="auto"/>
        <w:ind w:right="850"/>
        <w:rPr>
          <w:rFonts w:ascii="Arial" w:eastAsiaTheme="minorEastAsia" w:hAnsi="Arial" w:cs="Arial"/>
          <w:b/>
          <w:color w:val="D20063"/>
          <w:sz w:val="30"/>
          <w:szCs w:val="30"/>
          <w:lang w:val="en-US"/>
        </w:rPr>
      </w:pPr>
    </w:p>
    <w:p w14:paraId="7D9128ED" w14:textId="77777777" w:rsidR="00960387" w:rsidRDefault="00960387" w:rsidP="005523B4">
      <w:pPr>
        <w:spacing w:after="120" w:line="276" w:lineRule="auto"/>
        <w:ind w:right="850"/>
        <w:rPr>
          <w:rFonts w:ascii="Arial" w:eastAsiaTheme="minorEastAsia" w:hAnsi="Arial" w:cs="Arial"/>
          <w:b/>
          <w:color w:val="D20063"/>
          <w:sz w:val="30"/>
          <w:szCs w:val="30"/>
          <w:lang w:val="en-US"/>
        </w:rPr>
      </w:pPr>
    </w:p>
    <w:p w14:paraId="6FA5F9D6" w14:textId="0E160381" w:rsidR="005523B4" w:rsidRPr="00174499" w:rsidRDefault="005523B4" w:rsidP="005523B4">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How to apply</w:t>
      </w:r>
    </w:p>
    <w:p w14:paraId="0B6B2BC8"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62582BAB"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website </w:t>
      </w:r>
      <w:hyperlink r:id="rId15" w:history="1">
        <w:r w:rsidRPr="0048704F">
          <w:rPr>
            <w:rStyle w:val="Hyperlink"/>
            <w:rFonts w:ascii="Arial" w:hAnsi="Arial" w:cs="Arial"/>
          </w:rPr>
          <w:t>https://www2.aston.ac.uk/staff-public/hr/jobs</w:t>
        </w:r>
      </w:hyperlink>
      <w:r w:rsidRPr="0048704F">
        <w:rPr>
          <w:rFonts w:ascii="Arial" w:hAnsi="Arial" w:cs="Arial"/>
        </w:rPr>
        <w:t xml:space="preserve">. </w:t>
      </w:r>
    </w:p>
    <w:p w14:paraId="6B9039B4"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p>
    <w:p w14:paraId="17028E87" w14:textId="25DD1DA4"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0C5930">
        <w:rPr>
          <w:rFonts w:ascii="Arial" w:eastAsiaTheme="minorEastAsia" w:hAnsi="Arial" w:cs="Arial"/>
        </w:rPr>
        <w:t>23.59</w:t>
      </w:r>
      <w:r w:rsidRPr="0048704F">
        <w:rPr>
          <w:rFonts w:ascii="Arial" w:eastAsiaTheme="minorEastAsia" w:hAnsi="Arial" w:cs="Arial"/>
        </w:rPr>
        <w:t xml:space="preserve"> on the advertised closing date. </w:t>
      </w:r>
    </w:p>
    <w:p w14:paraId="58228651"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3F87B0E3"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5399B7AD"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4B283F10"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297B504E" w14:textId="7422B721" w:rsidR="005523B4" w:rsidRDefault="005523B4" w:rsidP="005523B4">
      <w:pPr>
        <w:spacing w:after="0" w:line="240" w:lineRule="auto"/>
        <w:ind w:right="850"/>
        <w:rPr>
          <w:rFonts w:ascii="Arial" w:eastAsiaTheme="minorEastAsia" w:hAnsi="Arial" w:cs="Arial"/>
          <w:color w:val="0070C0"/>
        </w:rPr>
      </w:pPr>
      <w:r w:rsidRPr="0048704F">
        <w:rPr>
          <w:rFonts w:ascii="Arial" w:eastAsiaTheme="minorEastAsia" w:hAnsi="Arial" w:cs="Arial"/>
        </w:rPr>
        <w:t xml:space="preserve">If you require a manual application </w:t>
      </w:r>
      <w:r w:rsidR="00070B2E" w:rsidRPr="0048704F">
        <w:rPr>
          <w:rFonts w:ascii="Arial" w:eastAsiaTheme="minorEastAsia" w:hAnsi="Arial" w:cs="Arial"/>
        </w:rPr>
        <w:t>form,</w:t>
      </w:r>
      <w:r w:rsidRPr="0048704F">
        <w:rPr>
          <w:rFonts w:ascii="Arial" w:eastAsiaTheme="minorEastAsia" w:hAnsi="Arial" w:cs="Arial"/>
        </w:rPr>
        <w:t xml:space="preserve"> then please contact the Recruitment Team via </w:t>
      </w:r>
      <w:hyperlink r:id="rId16" w:history="1">
        <w:r>
          <w:rPr>
            <w:rStyle w:val="Hyperlink"/>
            <w:rFonts w:ascii="Arial" w:eastAsiaTheme="minorEastAsia" w:hAnsi="Arial" w:cs="Arial"/>
          </w:rPr>
          <w:t>recruitment</w:t>
        </w:r>
        <w:r w:rsidRPr="0048704F">
          <w:rPr>
            <w:rStyle w:val="Hyperlink"/>
            <w:rFonts w:ascii="Arial" w:eastAsiaTheme="minorEastAsia" w:hAnsi="Arial" w:cs="Arial"/>
          </w:rPr>
          <w:t>@aston.ac.uk</w:t>
        </w:r>
      </w:hyperlink>
      <w:r w:rsidRPr="0048704F">
        <w:rPr>
          <w:rFonts w:ascii="Arial" w:eastAsiaTheme="minorEastAsia" w:hAnsi="Arial" w:cs="Arial"/>
          <w:color w:val="0070C0"/>
        </w:rPr>
        <w:t>.</w:t>
      </w:r>
    </w:p>
    <w:p w14:paraId="5FA3BDD9" w14:textId="77777777" w:rsidR="00686FB7" w:rsidRDefault="00686FB7" w:rsidP="005523B4">
      <w:pPr>
        <w:spacing w:after="0" w:line="240" w:lineRule="auto"/>
        <w:ind w:right="850"/>
        <w:rPr>
          <w:rFonts w:ascii="Arial" w:eastAsiaTheme="minorEastAsia" w:hAnsi="Arial" w:cs="Arial"/>
          <w:color w:val="0070C0"/>
        </w:rPr>
      </w:pPr>
    </w:p>
    <w:p w14:paraId="37AA953F" w14:textId="77777777" w:rsidR="00686FB7" w:rsidRDefault="00686FB7" w:rsidP="005523B4">
      <w:pPr>
        <w:spacing w:after="0" w:line="240" w:lineRule="auto"/>
        <w:ind w:right="850"/>
        <w:rPr>
          <w:rFonts w:ascii="Arial" w:eastAsiaTheme="minorEastAsia" w:hAnsi="Arial" w:cs="Arial"/>
          <w:color w:val="0070C0"/>
        </w:rPr>
      </w:pPr>
    </w:p>
    <w:p w14:paraId="00230365" w14:textId="77777777" w:rsidR="00686FB7" w:rsidRDefault="00686FB7" w:rsidP="005523B4">
      <w:pPr>
        <w:spacing w:after="0" w:line="240" w:lineRule="auto"/>
        <w:ind w:right="850"/>
        <w:rPr>
          <w:rFonts w:ascii="Arial" w:eastAsiaTheme="minorEastAsia" w:hAnsi="Arial" w:cs="Arial"/>
          <w:color w:val="0070C0"/>
        </w:rPr>
      </w:pPr>
    </w:p>
    <w:p w14:paraId="4D626E1D" w14:textId="56E9B889" w:rsidR="00686FB7" w:rsidRPr="00174499" w:rsidRDefault="00686FB7" w:rsidP="00686FB7">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Contact information</w:t>
      </w:r>
    </w:p>
    <w:p w14:paraId="1055F9F2" w14:textId="77777777" w:rsidR="00686FB7" w:rsidRDefault="00686FB7" w:rsidP="005523B4">
      <w:pPr>
        <w:spacing w:after="0" w:line="240" w:lineRule="auto"/>
        <w:ind w:right="850"/>
        <w:rPr>
          <w:rFonts w:ascii="Arial" w:eastAsiaTheme="minorEastAsia" w:hAnsi="Arial" w:cs="Arial"/>
          <w:b/>
          <w:color w:val="E60063"/>
          <w:sz w:val="30"/>
          <w:szCs w:val="30"/>
          <w:lang w:val="en-US"/>
        </w:rPr>
      </w:pPr>
    </w:p>
    <w:p w14:paraId="1C28E43A"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r w:rsidRPr="0048704F">
        <w:rPr>
          <w:rFonts w:ascii="Arial" w:eastAsiaTheme="minorEastAsia" w:hAnsi="Arial" w:cs="Arial"/>
          <w:b/>
        </w:rPr>
        <w:t>Enquiries about the vacancy:</w:t>
      </w:r>
    </w:p>
    <w:p w14:paraId="67C84C40"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p>
    <w:p w14:paraId="568273E1" w14:textId="77777777" w:rsidR="003A3E3D" w:rsidRPr="003A3E3D" w:rsidRDefault="003A3E3D" w:rsidP="003A3E3D">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3A3E3D">
        <w:rPr>
          <w:rFonts w:ascii="Arial" w:hAnsi="Arial" w:cs="Arial"/>
          <w:color w:val="000000"/>
          <w:shd w:val="clear" w:color="auto" w:fill="FFFFFF"/>
        </w:rPr>
        <w:t>Name: Stephen Colden</w:t>
      </w:r>
    </w:p>
    <w:p w14:paraId="65A4501C" w14:textId="2CA6E1EB" w:rsidR="003A3E3D" w:rsidRPr="003A3E3D" w:rsidRDefault="003A3E3D" w:rsidP="003A3E3D">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3A3E3D">
        <w:rPr>
          <w:rFonts w:ascii="Arial" w:hAnsi="Arial" w:cs="Arial"/>
          <w:color w:val="000000"/>
          <w:shd w:val="clear" w:color="auto" w:fill="FFFFFF"/>
        </w:rPr>
        <w:t xml:space="preserve">Job Title: </w:t>
      </w:r>
      <w:r w:rsidR="00BE5686">
        <w:rPr>
          <w:rFonts w:ascii="Arial" w:hAnsi="Arial" w:cs="Arial"/>
          <w:color w:val="000000"/>
          <w:shd w:val="clear" w:color="auto" w:fill="FFFFFF"/>
        </w:rPr>
        <w:t>Head of Digital Support &amp; Customer Experience</w:t>
      </w:r>
    </w:p>
    <w:p w14:paraId="30480F0B" w14:textId="3CBE3BEB" w:rsidR="00686FB7" w:rsidRDefault="003A3E3D" w:rsidP="003A3E3D">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3A3E3D">
        <w:rPr>
          <w:rFonts w:ascii="Arial" w:hAnsi="Arial" w:cs="Arial"/>
          <w:color w:val="000000"/>
          <w:shd w:val="clear" w:color="auto" w:fill="FFFFFF"/>
        </w:rPr>
        <w:t>Email: s</w:t>
      </w:r>
      <w:r>
        <w:rPr>
          <w:rFonts w:ascii="Arial" w:hAnsi="Arial" w:cs="Arial"/>
          <w:color w:val="000000"/>
          <w:shd w:val="clear" w:color="auto" w:fill="FFFFFF"/>
        </w:rPr>
        <w:t>tephen</w:t>
      </w:r>
      <w:r w:rsidRPr="003A3E3D">
        <w:rPr>
          <w:rFonts w:ascii="Arial" w:hAnsi="Arial" w:cs="Arial"/>
          <w:color w:val="000000"/>
          <w:shd w:val="clear" w:color="auto" w:fill="FFFFFF"/>
        </w:rPr>
        <w:t>.colden@aston.ac.uk</w:t>
      </w:r>
    </w:p>
    <w:p w14:paraId="59DD8F3D" w14:textId="77777777" w:rsidR="003A3E3D" w:rsidRPr="0048704F" w:rsidRDefault="003A3E3D" w:rsidP="003A3E3D">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5775DB02"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b/>
          <w:color w:val="000000"/>
          <w:shd w:val="clear" w:color="auto" w:fill="FFFFFF"/>
        </w:rPr>
      </w:pPr>
      <w:r w:rsidRPr="0048704F">
        <w:rPr>
          <w:rFonts w:ascii="Arial" w:hAnsi="Arial" w:cs="Arial"/>
          <w:b/>
          <w:color w:val="000000"/>
          <w:shd w:val="clear" w:color="auto" w:fill="FFFFFF"/>
        </w:rPr>
        <w:t>Enquiries about the application process, shortlisting or interviews:</w:t>
      </w:r>
    </w:p>
    <w:p w14:paraId="5F5FB68A" w14:textId="77777777" w:rsidR="00686FB7"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Recruitment Team via </w:t>
      </w:r>
      <w:hyperlink r:id="rId17" w:history="1">
        <w:r w:rsidRPr="00695EAA">
          <w:rPr>
            <w:rStyle w:val="Hyperlink"/>
            <w:rFonts w:ascii="Arial" w:eastAsiaTheme="minorEastAsia" w:hAnsi="Arial" w:cs="Arial"/>
          </w:rPr>
          <w:t>recruitment@aston.ac.uk</w:t>
        </w:r>
      </w:hyperlink>
      <w:r w:rsidRPr="0048704F">
        <w:rPr>
          <w:rFonts w:ascii="Arial" w:hAnsi="Arial" w:cs="Arial"/>
          <w:shd w:val="clear" w:color="auto" w:fill="FFFFFF"/>
        </w:rPr>
        <w:t xml:space="preserve"> </w:t>
      </w:r>
      <w:r w:rsidRPr="0048704F">
        <w:rPr>
          <w:rFonts w:ascii="Arial" w:hAnsi="Arial" w:cs="Arial"/>
          <w:color w:val="000000"/>
          <w:shd w:val="clear" w:color="auto" w:fill="FFFFFF"/>
        </w:rPr>
        <w:t>or 0121 204 4500.</w:t>
      </w:r>
    </w:p>
    <w:p w14:paraId="76F56EB8" w14:textId="77777777"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25CA2E40" w14:textId="3CF08F72"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03A6C919" w14:textId="20F5473D"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75EAABAA" w14:textId="77777777" w:rsidR="00686FB7" w:rsidRDefault="00686FB7" w:rsidP="00686FB7">
      <w:pPr>
        <w:widowControl w:val="0"/>
        <w:suppressAutoHyphens/>
        <w:autoSpaceDE w:val="0"/>
        <w:autoSpaceDN w:val="0"/>
        <w:adjustRightInd w:val="0"/>
        <w:spacing w:after="0" w:line="288" w:lineRule="auto"/>
        <w:ind w:left="850" w:right="850"/>
        <w:textAlignment w:val="center"/>
        <w:rPr>
          <w:rFonts w:ascii="Arial" w:hAnsi="Arial" w:cs="Arial"/>
          <w:color w:val="000000"/>
          <w:shd w:val="clear" w:color="auto" w:fill="FFFFFF"/>
        </w:rPr>
      </w:pPr>
    </w:p>
    <w:p w14:paraId="60DFE167" w14:textId="16BC3132" w:rsidR="005523B4" w:rsidRPr="00686FB7" w:rsidRDefault="000C5930" w:rsidP="00AE18CE">
      <w:pPr>
        <w:rPr>
          <w:rFonts w:ascii="Arial" w:eastAsia="Calibri" w:hAnsi="Arial" w:cs="Times New Roman"/>
        </w:rPr>
      </w:pPr>
      <w:r>
        <w:rPr>
          <w:rFonts w:ascii="Arial" w:eastAsiaTheme="minorEastAsia" w:hAnsi="Arial" w:cs="Arial"/>
          <w:b/>
          <w:color w:val="E60063"/>
          <w:sz w:val="30"/>
          <w:szCs w:val="30"/>
          <w:lang w:val="en-US"/>
        </w:rPr>
        <w:br w:type="page"/>
      </w:r>
      <w:r w:rsidR="00AE18CE">
        <w:rPr>
          <w:rFonts w:ascii="Arial" w:eastAsiaTheme="minorEastAsia" w:hAnsi="Arial" w:cs="Arial"/>
          <w:b/>
          <w:color w:val="E60063"/>
          <w:sz w:val="30"/>
          <w:szCs w:val="30"/>
          <w:lang w:val="en-US"/>
        </w:rPr>
        <w:t>Ad</w:t>
      </w:r>
      <w:r w:rsidR="00686FB7">
        <w:rPr>
          <w:rFonts w:ascii="Arial" w:eastAsiaTheme="minorEastAsia" w:hAnsi="Arial" w:cs="Arial"/>
          <w:b/>
          <w:color w:val="D20063"/>
          <w:sz w:val="30"/>
          <w:szCs w:val="30"/>
          <w:lang w:val="en-US"/>
        </w:rPr>
        <w:t>ditional information</w:t>
      </w:r>
    </w:p>
    <w:p w14:paraId="07D71FA9"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5CF538E6" w14:textId="1CE15359" w:rsidR="00686FB7" w:rsidRPr="00F926BE" w:rsidRDefault="00686FB7" w:rsidP="00686FB7">
      <w:pPr>
        <w:spacing w:after="360" w:line="276" w:lineRule="auto"/>
        <w:ind w:right="850"/>
        <w:outlineLvl w:val="0"/>
        <w:rPr>
          <w:rFonts w:ascii="Arial" w:eastAsiaTheme="minorEastAsia" w:hAnsi="Arial" w:cs="Arial"/>
          <w:lang w:val="en-US"/>
        </w:rPr>
      </w:pPr>
      <w:r w:rsidRPr="00F926BE">
        <w:rPr>
          <w:rFonts w:ascii="Arial" w:eastAsiaTheme="minorEastAsia" w:hAnsi="Arial" w:cs="Arial"/>
          <w:lang w:val="en-US"/>
        </w:rPr>
        <w:t xml:space="preserve">Visit our website </w:t>
      </w:r>
      <w:hyperlink r:id="rId18" w:history="1">
        <w:r w:rsidRPr="00F926BE">
          <w:rPr>
            <w:rStyle w:val="Hyperlink"/>
            <w:rFonts w:ascii="Arial" w:eastAsiaTheme="minorEastAsia" w:hAnsi="Arial" w:cs="Arial"/>
            <w:lang w:val="en-US"/>
          </w:rPr>
          <w:t>https://www2.aston.ac.uk/staff-public/hr</w:t>
        </w:r>
      </w:hyperlink>
      <w:r w:rsidRPr="00F926BE">
        <w:rPr>
          <w:rFonts w:ascii="Arial" w:eastAsiaTheme="minorEastAsia" w:hAnsi="Arial" w:cs="Arial"/>
          <w:lang w:val="en-US"/>
        </w:rPr>
        <w:t xml:space="preserve"> for full details of our salary scales and benefits Aston University staff enjoy</w:t>
      </w:r>
      <w:r>
        <w:rPr>
          <w:rFonts w:ascii="Arial" w:eastAsiaTheme="minorEastAsia" w:hAnsi="Arial" w:cs="Arial"/>
          <w:lang w:val="en-US"/>
        </w:rPr>
        <w:t>.</w:t>
      </w:r>
    </w:p>
    <w:p w14:paraId="4694C485" w14:textId="77777777" w:rsidR="00686FB7" w:rsidRDefault="00686FB7" w:rsidP="00686FB7">
      <w:pPr>
        <w:spacing w:after="360" w:line="276" w:lineRule="auto"/>
        <w:ind w:right="850"/>
        <w:outlineLvl w:val="0"/>
        <w:rPr>
          <w:rStyle w:val="Hyperlink"/>
          <w:rFonts w:ascii="Arial" w:hAnsi="Arial" w:cs="Arial"/>
        </w:rPr>
      </w:pPr>
      <w:r w:rsidRPr="0048704F">
        <w:rPr>
          <w:rFonts w:ascii="Arial" w:hAnsi="Arial" w:cs="Arial"/>
          <w:b/>
        </w:rPr>
        <w:t>Salary scales</w:t>
      </w:r>
      <w:r w:rsidRPr="0048704F">
        <w:rPr>
          <w:rFonts w:ascii="Arial" w:hAnsi="Arial" w:cs="Arial"/>
        </w:rPr>
        <w:t xml:space="preserve">: </w:t>
      </w:r>
      <w:hyperlink r:id="rId19" w:history="1">
        <w:r w:rsidRPr="00395F7C">
          <w:rPr>
            <w:rStyle w:val="Hyperlink"/>
            <w:rFonts w:ascii="Arial" w:hAnsi="Arial" w:cs="Arial"/>
          </w:rPr>
          <w:t>https://www2.aston.ac.uk/staff-public/hr/payroll-and-pensions/salary-scales/index</w:t>
        </w:r>
      </w:hyperlink>
    </w:p>
    <w:p w14:paraId="5443EA8C" w14:textId="77777777" w:rsidR="00686FB7"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 xml:space="preserve">Benefits: </w:t>
      </w:r>
      <w:hyperlink r:id="rId20" w:history="1">
        <w:r w:rsidRPr="00395F7C">
          <w:rPr>
            <w:rStyle w:val="Hyperlink"/>
            <w:rFonts w:ascii="Arial" w:hAnsi="Arial" w:cs="Arial"/>
          </w:rPr>
          <w:t>Benefits and Rewards | Aston University</w:t>
        </w:r>
      </w:hyperlink>
    </w:p>
    <w:p w14:paraId="4C89DA98" w14:textId="77777777" w:rsidR="00686FB7" w:rsidRPr="0048704F"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Working in Birmingham:</w:t>
      </w:r>
      <w:r w:rsidRPr="0048704F">
        <w:rPr>
          <w:rFonts w:ascii="Arial" w:hAnsi="Arial" w:cs="Arial"/>
          <w:b/>
        </w:rPr>
        <w:t xml:space="preserve"> </w:t>
      </w:r>
      <w:hyperlink r:id="rId21" w:history="1">
        <w:r w:rsidRPr="00395F7C">
          <w:rPr>
            <w:rStyle w:val="Hyperlink"/>
            <w:rFonts w:ascii="Arial" w:hAnsi="Arial" w:cs="Arial"/>
          </w:rPr>
          <w:t>https://www2.aston.ac.uk/birmingham</w:t>
        </w:r>
      </w:hyperlink>
    </w:p>
    <w:p w14:paraId="5F93DBF9" w14:textId="77777777" w:rsidR="00686FB7" w:rsidRPr="0048704F" w:rsidRDefault="00686FB7" w:rsidP="00686FB7">
      <w:pPr>
        <w:shd w:val="clear" w:color="auto" w:fill="FFFFFF"/>
        <w:spacing w:before="30" w:after="240" w:line="240" w:lineRule="auto"/>
        <w:ind w:right="850"/>
        <w:outlineLvl w:val="0"/>
        <w:rPr>
          <w:rFonts w:ascii="Arial" w:eastAsia="Times New Roman" w:hAnsi="Arial" w:cs="Arial"/>
          <w:kern w:val="36"/>
          <w:lang w:eastAsia="en-GB"/>
        </w:rPr>
      </w:pPr>
      <w:r w:rsidRPr="0048704F">
        <w:rPr>
          <w:rFonts w:ascii="Arial" w:eastAsia="Times New Roman" w:hAnsi="Arial" w:cs="Arial"/>
          <w:b/>
          <w:kern w:val="36"/>
          <w:lang w:eastAsia="en-GB"/>
        </w:rPr>
        <w:t xml:space="preserve">Employment of Ex-Offenders: </w:t>
      </w:r>
      <w:r w:rsidRPr="00395F7C">
        <w:rPr>
          <w:rFonts w:ascii="Arial" w:hAnsi="Arial" w:cs="Arial"/>
          <w:color w:val="000000"/>
          <w:lang w:eastAsia="en-GB"/>
        </w:rPr>
        <w:t xml:space="preserve">Under the Rehabilitation of Offenders Act 1974, a person with a criminal record is not required to disclose any spent convictions unless the positions they </w:t>
      </w:r>
      <w:proofErr w:type="gramStart"/>
      <w:r w:rsidRPr="00395F7C">
        <w:rPr>
          <w:rFonts w:ascii="Arial" w:hAnsi="Arial" w:cs="Arial"/>
          <w:color w:val="000000"/>
          <w:lang w:eastAsia="en-GB"/>
        </w:rPr>
        <w:t>applying</w:t>
      </w:r>
      <w:proofErr w:type="gramEnd"/>
      <w:r w:rsidRPr="00395F7C">
        <w:rPr>
          <w:rFonts w:ascii="Arial" w:hAnsi="Arial" w:cs="Arial"/>
          <w:color w:val="000000"/>
          <w:lang w:eastAsia="en-GB"/>
        </w:rPr>
        <w:t xml:space="preserve"> for is listed an exception under the act.</w:t>
      </w:r>
    </w:p>
    <w:p w14:paraId="40AC548D" w14:textId="77777777" w:rsidR="00676575" w:rsidRDefault="00686FB7" w:rsidP="00676575">
      <w:pPr>
        <w:spacing w:after="360" w:line="276" w:lineRule="auto"/>
        <w:ind w:right="850"/>
        <w:outlineLvl w:val="0"/>
        <w:rPr>
          <w:rFonts w:ascii="Arial" w:hAnsi="Arial" w:cs="Arial"/>
        </w:rPr>
      </w:pPr>
      <w:r w:rsidRPr="0048704F">
        <w:rPr>
          <w:rFonts w:ascii="Arial" w:hAnsi="Arial" w:cs="Arial"/>
          <w:b/>
        </w:rPr>
        <w:t>Eligibility to work in the UK</w:t>
      </w:r>
      <w:r w:rsidRPr="0048704F">
        <w:rPr>
          <w:rFonts w:ascii="Arial" w:hAnsi="Arial" w:cs="Arial"/>
        </w:rPr>
        <w:t xml:space="preserve">: </w:t>
      </w:r>
      <w:r w:rsidR="00676575" w:rsidRPr="00F926BE">
        <w:rPr>
          <w:rFonts w:ascii="Arial" w:hAnsi="Arial" w:cs="Arial"/>
        </w:rPr>
        <w:t>Where an individual is subject to UK immigration control, they will require a visa to work in the UK.</w:t>
      </w:r>
    </w:p>
    <w:p w14:paraId="67E24B92" w14:textId="77777777" w:rsidR="00676575" w:rsidRPr="00F926BE" w:rsidRDefault="00676575" w:rsidP="00676575">
      <w:pPr>
        <w:spacing w:after="360" w:line="276" w:lineRule="auto"/>
        <w:ind w:right="850"/>
        <w:outlineLvl w:val="0"/>
        <w:rPr>
          <w:rFonts w:ascii="Arial" w:hAnsi="Arial" w:cs="Arial"/>
        </w:rPr>
      </w:pPr>
      <w:r w:rsidRPr="00F926BE">
        <w:rPr>
          <w:rFonts w:ascii="Arial" w:hAnsi="Arial" w:cs="Arial"/>
        </w:rPr>
        <w:t>The following individuals do not need a visa for the UK, </w:t>
      </w:r>
      <w:r w:rsidRPr="00F926BE">
        <w:rPr>
          <w:rFonts w:ascii="Arial" w:hAnsi="Arial" w:cs="Arial"/>
          <w:u w:val="single"/>
        </w:rPr>
        <w:t>but</w:t>
      </w:r>
      <w:r w:rsidRPr="00F926BE">
        <w:rPr>
          <w:rFonts w:ascii="Arial" w:hAnsi="Arial" w:cs="Arial"/>
        </w:rPr>
        <w:t> do still have to prove their right to work before employment can commence:</w:t>
      </w:r>
    </w:p>
    <w:p w14:paraId="6F7A1E71"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F926BE">
        <w:rPr>
          <w:rFonts w:ascii="Arial" w:hAnsi="Arial" w:cs="Arial"/>
          <w:b/>
          <w:bCs/>
        </w:rPr>
        <w:t>British Citizens or Irish Nationals</w:t>
      </w:r>
    </w:p>
    <w:p w14:paraId="3AEEBF4D"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EU/EEA/Swiss nationals with Settled or Pre-settled status under the EU Settlement Scheme</w:t>
      </w:r>
    </w:p>
    <w:p w14:paraId="55A02922" w14:textId="6894CD73" w:rsidR="00676575" w:rsidRPr="002139EF" w:rsidRDefault="00676575" w:rsidP="002139EF">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Non-EEA nationals with Indefinite Leave to Remain/Settlement in the UK</w:t>
      </w:r>
    </w:p>
    <w:p w14:paraId="57D9AF82" w14:textId="77777777" w:rsidR="002139EF" w:rsidRPr="002139EF" w:rsidRDefault="002139EF" w:rsidP="002139EF">
      <w:pPr>
        <w:spacing w:after="120" w:line="276" w:lineRule="auto"/>
        <w:ind w:left="360" w:right="850"/>
        <w:outlineLvl w:val="0"/>
        <w:rPr>
          <w:rFonts w:ascii="Arial" w:hAnsi="Arial" w:cs="Arial"/>
        </w:rPr>
      </w:pPr>
    </w:p>
    <w:p w14:paraId="13435AF7" w14:textId="77777777" w:rsidR="00676575" w:rsidRDefault="00676575" w:rsidP="00676575">
      <w:pPr>
        <w:pStyle w:val="ListParagraph"/>
        <w:spacing w:after="360" w:line="276" w:lineRule="auto"/>
        <w:ind w:left="0" w:right="850"/>
        <w:outlineLvl w:val="0"/>
        <w:rPr>
          <w:rFonts w:ascii="Arial" w:hAnsi="Arial" w:cs="Arial"/>
        </w:rPr>
      </w:pPr>
      <w:r w:rsidRPr="00022FD6">
        <w:rPr>
          <w:rFonts w:ascii="Arial" w:hAnsi="Arial" w:cs="Arial"/>
        </w:rPr>
        <w:t xml:space="preserve">The main routes available for those who need a visa to work in the UK are </w:t>
      </w:r>
      <w:r w:rsidRPr="00022FD6">
        <w:rPr>
          <w:rFonts w:ascii="Arial" w:hAnsi="Arial" w:cs="Arial"/>
          <w:b/>
          <w:bCs/>
        </w:rPr>
        <w:t>Skilled Worker</w:t>
      </w:r>
      <w:r w:rsidRPr="00022FD6">
        <w:rPr>
          <w:rFonts w:ascii="Arial" w:hAnsi="Arial" w:cs="Arial"/>
        </w:rPr>
        <w:t>,</w:t>
      </w:r>
      <w:r w:rsidRPr="00022FD6">
        <w:rPr>
          <w:rFonts w:ascii="Arial" w:hAnsi="Arial" w:cs="Arial"/>
          <w:b/>
          <w:bCs/>
        </w:rPr>
        <w:t xml:space="preserve"> Global Talent</w:t>
      </w:r>
      <w:r w:rsidRPr="00022FD6">
        <w:rPr>
          <w:rFonts w:ascii="Arial" w:hAnsi="Arial" w:cs="Arial"/>
        </w:rPr>
        <w:t xml:space="preserve"> and the </w:t>
      </w:r>
      <w:r w:rsidRPr="00022FD6">
        <w:rPr>
          <w:rFonts w:ascii="Arial" w:hAnsi="Arial" w:cs="Arial"/>
          <w:b/>
          <w:bCs/>
        </w:rPr>
        <w:t>Graduate Route</w:t>
      </w:r>
      <w:r w:rsidRPr="00022FD6">
        <w:rPr>
          <w:rFonts w:ascii="Arial" w:hAnsi="Arial" w:cs="Arial"/>
        </w:rPr>
        <w:t>.</w:t>
      </w:r>
    </w:p>
    <w:p w14:paraId="029FB263" w14:textId="62AF3AD4" w:rsidR="002139EF" w:rsidRPr="00686FB7" w:rsidRDefault="00686FB7" w:rsidP="002139EF">
      <w:pPr>
        <w:spacing w:after="360" w:line="276" w:lineRule="auto"/>
        <w:ind w:right="850"/>
        <w:outlineLvl w:val="0"/>
        <w:rPr>
          <w:rFonts w:ascii="Arial" w:hAnsi="Arial" w:cs="Arial"/>
        </w:rPr>
      </w:pPr>
      <w:r w:rsidRPr="002139EF">
        <w:rPr>
          <w:rFonts w:ascii="Arial" w:hAnsi="Arial" w:cs="Arial"/>
        </w:rPr>
        <w:t>Please see UKVI guidance for further information on eligibility, knowledge of English requirements and approved test centres</w:t>
      </w:r>
      <w:r w:rsidR="00D01C49">
        <w:rPr>
          <w:rFonts w:ascii="Arial" w:hAnsi="Arial" w:cs="Arial"/>
        </w:rPr>
        <w:t xml:space="preserve"> </w:t>
      </w:r>
      <w:hyperlink r:id="rId22" w:history="1">
        <w:r w:rsidR="00D01C49" w:rsidRPr="00145106">
          <w:rPr>
            <w:rStyle w:val="Hyperlink"/>
            <w:rFonts w:ascii="Arial" w:hAnsi="Arial" w:cs="Arial"/>
          </w:rPr>
          <w:t>https://www.gov.uk/skilled-worker-visa</w:t>
        </w:r>
      </w:hyperlink>
      <w:r w:rsidR="00D01C49">
        <w:rPr>
          <w:rFonts w:ascii="Arial" w:hAnsi="Arial" w:cs="Arial"/>
        </w:rPr>
        <w:t xml:space="preserve"> </w:t>
      </w:r>
      <w:r w:rsidR="00676575" w:rsidRPr="002139EF">
        <w:rPr>
          <w:rFonts w:ascii="Arial" w:hAnsi="Arial" w:cs="Arial"/>
        </w:rPr>
        <w:t xml:space="preserve">You can also find further information on our candidate immigration </w:t>
      </w:r>
      <w:hyperlink r:id="rId23" w:history="1">
        <w:r w:rsidR="00676575" w:rsidRPr="002139EF">
          <w:rPr>
            <w:rStyle w:val="Hyperlink"/>
            <w:rFonts w:ascii="Arial" w:hAnsi="Arial" w:cs="Arial"/>
          </w:rPr>
          <w:t>web page</w:t>
        </w:r>
      </w:hyperlink>
      <w:r w:rsidR="00676575" w:rsidRPr="002139EF">
        <w:rPr>
          <w:rFonts w:ascii="Arial" w:hAnsi="Arial" w:cs="Arial"/>
        </w:rPr>
        <w:t>.</w:t>
      </w:r>
    </w:p>
    <w:p w14:paraId="0F0A5919" w14:textId="0C34CAC4"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If you will conduct research in your role, you may need to apply for and obtain ATAS clearance before Aston can issue a Certificate of Sponsorship for your visa application. Please see </w:t>
      </w:r>
      <w:r w:rsidR="00676575">
        <w:rPr>
          <w:rFonts w:ascii="Arial" w:hAnsi="Arial" w:cs="Arial"/>
        </w:rPr>
        <w:t xml:space="preserve">our candidate immigration </w:t>
      </w:r>
      <w:hyperlink r:id="rId24" w:history="1">
        <w:r w:rsidR="00676575" w:rsidRPr="00676575">
          <w:rPr>
            <w:rStyle w:val="Hyperlink"/>
            <w:rFonts w:ascii="Arial" w:hAnsi="Arial" w:cs="Arial"/>
          </w:rPr>
          <w:t>web page</w:t>
        </w:r>
      </w:hyperlink>
      <w:r w:rsidR="00676575" w:rsidRPr="00686FB7">
        <w:rPr>
          <w:rFonts w:ascii="Arial" w:hAnsi="Arial" w:cs="Arial"/>
        </w:rPr>
        <w:t xml:space="preserve"> </w:t>
      </w:r>
      <w:r w:rsidRPr="00686FB7">
        <w:rPr>
          <w:rFonts w:ascii="Arial" w:hAnsi="Arial" w:cs="Arial"/>
        </w:rPr>
        <w:t>for further details.</w:t>
      </w:r>
    </w:p>
    <w:p w14:paraId="01058C4A" w14:textId="77777777" w:rsidR="00686FB7" w:rsidRPr="00686FB7" w:rsidRDefault="00686FB7" w:rsidP="00686FB7">
      <w:pPr>
        <w:pStyle w:val="ListParagraph"/>
        <w:spacing w:after="360" w:line="276" w:lineRule="auto"/>
        <w:ind w:left="0" w:right="850"/>
        <w:outlineLvl w:val="0"/>
        <w:rPr>
          <w:rFonts w:ascii="Arial" w:hAnsi="Arial" w:cs="Arial"/>
        </w:rPr>
      </w:pPr>
    </w:p>
    <w:p w14:paraId="134E4F08" w14:textId="77777777" w:rsidR="00686FB7" w:rsidRDefault="00686FB7" w:rsidP="00686FB7">
      <w:pPr>
        <w:pStyle w:val="ListParagraph"/>
        <w:spacing w:after="360" w:line="276" w:lineRule="auto"/>
        <w:ind w:left="0" w:right="850"/>
        <w:outlineLvl w:val="0"/>
        <w:rPr>
          <w:rFonts w:ascii="Arial" w:hAnsi="Arial" w:cs="Arial"/>
        </w:rPr>
      </w:pPr>
    </w:p>
    <w:p w14:paraId="6C3A3252" w14:textId="77777777" w:rsidR="00686FB7" w:rsidRDefault="00686FB7" w:rsidP="00686FB7">
      <w:pPr>
        <w:pStyle w:val="ListParagraph"/>
        <w:spacing w:after="360" w:line="276" w:lineRule="auto"/>
        <w:ind w:left="0" w:right="850"/>
        <w:outlineLvl w:val="0"/>
        <w:rPr>
          <w:rFonts w:ascii="Arial" w:hAnsi="Arial" w:cs="Arial"/>
          <w:b/>
          <w:bCs/>
        </w:rPr>
      </w:pPr>
    </w:p>
    <w:p w14:paraId="5DFA00E1" w14:textId="77777777" w:rsidR="002139EF" w:rsidRDefault="002139EF" w:rsidP="00686FB7">
      <w:pPr>
        <w:pStyle w:val="ListParagraph"/>
        <w:spacing w:after="360" w:line="276" w:lineRule="auto"/>
        <w:ind w:left="0" w:right="850"/>
        <w:outlineLvl w:val="0"/>
        <w:rPr>
          <w:rFonts w:ascii="Arial" w:hAnsi="Arial" w:cs="Arial"/>
          <w:b/>
          <w:bCs/>
        </w:rPr>
      </w:pPr>
    </w:p>
    <w:p w14:paraId="4119DE36" w14:textId="77777777" w:rsidR="002139EF" w:rsidRDefault="002139EF" w:rsidP="00686FB7">
      <w:pPr>
        <w:pStyle w:val="ListParagraph"/>
        <w:spacing w:after="360" w:line="276" w:lineRule="auto"/>
        <w:ind w:left="0" w:right="850"/>
        <w:outlineLvl w:val="0"/>
        <w:rPr>
          <w:rFonts w:ascii="Arial" w:hAnsi="Arial" w:cs="Arial"/>
          <w:b/>
          <w:bCs/>
        </w:rPr>
      </w:pPr>
    </w:p>
    <w:p w14:paraId="66B229CB" w14:textId="77777777" w:rsidR="002139EF" w:rsidRDefault="002139EF" w:rsidP="00686FB7">
      <w:pPr>
        <w:pStyle w:val="ListParagraph"/>
        <w:spacing w:after="360" w:line="276" w:lineRule="auto"/>
        <w:ind w:left="0" w:right="850"/>
        <w:outlineLvl w:val="0"/>
        <w:rPr>
          <w:rFonts w:ascii="Arial" w:hAnsi="Arial" w:cs="Arial"/>
          <w:b/>
          <w:bCs/>
        </w:rPr>
      </w:pPr>
    </w:p>
    <w:p w14:paraId="2A542ABB" w14:textId="77777777" w:rsidR="002139EF" w:rsidRDefault="002139EF" w:rsidP="00686FB7">
      <w:pPr>
        <w:pStyle w:val="ListParagraph"/>
        <w:spacing w:after="360" w:line="276" w:lineRule="auto"/>
        <w:ind w:left="0" w:right="850"/>
        <w:outlineLvl w:val="0"/>
        <w:rPr>
          <w:rFonts w:ascii="Arial" w:hAnsi="Arial" w:cs="Arial"/>
          <w:b/>
          <w:bCs/>
        </w:rPr>
      </w:pPr>
    </w:p>
    <w:p w14:paraId="3CA51817" w14:textId="77777777" w:rsidR="002139EF" w:rsidRDefault="002139EF" w:rsidP="00686FB7">
      <w:pPr>
        <w:pStyle w:val="ListParagraph"/>
        <w:spacing w:after="360" w:line="276" w:lineRule="auto"/>
        <w:ind w:left="0" w:right="850"/>
        <w:outlineLvl w:val="0"/>
        <w:rPr>
          <w:rFonts w:ascii="Arial" w:hAnsi="Arial" w:cs="Arial"/>
          <w:b/>
          <w:bCs/>
        </w:rPr>
      </w:pPr>
    </w:p>
    <w:p w14:paraId="40A8E5FA" w14:textId="77777777" w:rsidR="002139EF" w:rsidRDefault="002139EF" w:rsidP="00686FB7">
      <w:pPr>
        <w:pStyle w:val="ListParagraph"/>
        <w:spacing w:after="360" w:line="276" w:lineRule="auto"/>
        <w:ind w:left="0" w:right="850"/>
        <w:outlineLvl w:val="0"/>
        <w:rPr>
          <w:rFonts w:ascii="Arial" w:hAnsi="Arial" w:cs="Arial"/>
          <w:b/>
          <w:bCs/>
        </w:rPr>
      </w:pPr>
    </w:p>
    <w:p w14:paraId="1DB48B5A" w14:textId="2499F06A" w:rsidR="00686FB7" w:rsidRPr="00686FB7" w:rsidRDefault="00686FB7" w:rsidP="00686FB7">
      <w:pPr>
        <w:pStyle w:val="ListParagraph"/>
        <w:spacing w:after="360" w:line="276" w:lineRule="auto"/>
        <w:ind w:left="0" w:right="850"/>
        <w:outlineLvl w:val="0"/>
        <w:rPr>
          <w:rFonts w:ascii="Arial" w:hAnsi="Arial" w:cs="Arial"/>
          <w:b/>
          <w:bCs/>
        </w:rPr>
      </w:pPr>
      <w:r w:rsidRPr="00686FB7">
        <w:rPr>
          <w:rFonts w:ascii="Arial" w:hAnsi="Arial" w:cs="Arial"/>
          <w:b/>
          <w:bCs/>
        </w:rPr>
        <w:t>Before you start and Right to Work</w:t>
      </w:r>
      <w:r>
        <w:rPr>
          <w:rFonts w:ascii="Arial" w:hAnsi="Arial" w:cs="Arial"/>
          <w:b/>
          <w:bCs/>
        </w:rPr>
        <w:br/>
      </w:r>
    </w:p>
    <w:p w14:paraId="3252C666" w14:textId="4B8A3A2F" w:rsidR="00686FB7" w:rsidRPr="00686FB7" w:rsidRDefault="00676575" w:rsidP="00686FB7">
      <w:pPr>
        <w:pStyle w:val="ListParagraph"/>
        <w:spacing w:after="360" w:line="276" w:lineRule="auto"/>
        <w:ind w:left="0" w:right="850"/>
        <w:outlineLvl w:val="0"/>
        <w:rPr>
          <w:rFonts w:ascii="Arial" w:hAnsi="Arial" w:cs="Arial"/>
          <w:u w:val="single"/>
        </w:rPr>
      </w:pPr>
      <w:r>
        <w:rPr>
          <w:rFonts w:ascii="Arial" w:hAnsi="Arial" w:cs="Arial"/>
          <w:u w:val="single"/>
        </w:rPr>
        <w:t>Right to Work Check</w:t>
      </w:r>
    </w:p>
    <w:p w14:paraId="037BAC12" w14:textId="02458ADD" w:rsidR="00D61C04" w:rsidRDefault="00676575" w:rsidP="00686FB7">
      <w:pPr>
        <w:pStyle w:val="ListParagraph"/>
        <w:spacing w:after="360" w:line="276" w:lineRule="auto"/>
        <w:ind w:left="0" w:right="850"/>
        <w:outlineLvl w:val="0"/>
        <w:rPr>
          <w:rFonts w:ascii="Arial" w:hAnsi="Arial" w:cs="Arial"/>
        </w:rPr>
      </w:pPr>
      <w:r>
        <w:rPr>
          <w:rFonts w:ascii="Arial" w:hAnsi="Arial" w:cs="Arial"/>
        </w:rPr>
        <w:t>All employees must complete a Right to Work check before they commence work at Aston. HR will contact you during the onboarding process to arrange your check.</w:t>
      </w:r>
    </w:p>
    <w:p w14:paraId="7B2BCC86" w14:textId="2A8B8F00" w:rsidR="00686FB7" w:rsidRPr="00686FB7" w:rsidRDefault="00686FB7" w:rsidP="00686FB7">
      <w:pPr>
        <w:pStyle w:val="ListParagraph"/>
        <w:spacing w:after="360" w:line="276" w:lineRule="auto"/>
        <w:ind w:left="0" w:right="850"/>
        <w:outlineLvl w:val="0"/>
        <w:rPr>
          <w:rFonts w:ascii="Arial" w:hAnsi="Arial" w:cs="Arial"/>
        </w:rPr>
      </w:pPr>
    </w:p>
    <w:p w14:paraId="5A522651" w14:textId="77777777" w:rsidR="00686FB7" w:rsidRPr="00686FB7" w:rsidRDefault="00686FB7" w:rsidP="00686FB7">
      <w:pPr>
        <w:pStyle w:val="ListParagraph"/>
        <w:spacing w:after="360" w:line="276" w:lineRule="auto"/>
        <w:ind w:left="0" w:right="850"/>
        <w:outlineLvl w:val="0"/>
        <w:rPr>
          <w:rFonts w:ascii="Arial" w:hAnsi="Arial" w:cs="Arial"/>
          <w:u w:val="single"/>
        </w:rPr>
      </w:pPr>
      <w:r w:rsidRPr="00686FB7">
        <w:rPr>
          <w:rFonts w:ascii="Arial" w:hAnsi="Arial" w:cs="Arial"/>
          <w:u w:val="single"/>
        </w:rPr>
        <w:t>Cost of Living - Estate and Letting Agents</w:t>
      </w:r>
    </w:p>
    <w:p w14:paraId="1C94D229" w14:textId="116666EE"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There are numerous Estate and Letting Agents that can help you find suitable accommodation. </w:t>
      </w:r>
      <w:r w:rsidR="00FB1149">
        <w:rPr>
          <w:rFonts w:ascii="Arial" w:hAnsi="Arial" w:cs="Arial"/>
        </w:rPr>
        <w:t>Useful website</w:t>
      </w:r>
      <w:r w:rsidR="00A15D09">
        <w:rPr>
          <w:rFonts w:ascii="Arial" w:hAnsi="Arial" w:cs="Arial"/>
        </w:rPr>
        <w:t>s</w:t>
      </w:r>
      <w:r w:rsidR="00FB1149">
        <w:rPr>
          <w:rFonts w:ascii="Arial" w:hAnsi="Arial" w:cs="Arial"/>
        </w:rPr>
        <w:t xml:space="preserve"> </w:t>
      </w:r>
      <w:r w:rsidR="00224CF3">
        <w:rPr>
          <w:rFonts w:ascii="Arial" w:hAnsi="Arial" w:cs="Arial"/>
        </w:rPr>
        <w:t>for support and guidance</w:t>
      </w:r>
      <w:r w:rsidR="00AD673E">
        <w:rPr>
          <w:rFonts w:ascii="Arial" w:hAnsi="Arial" w:cs="Arial"/>
        </w:rPr>
        <w:t xml:space="preserve"> </w:t>
      </w:r>
      <w:hyperlink r:id="rId25" w:history="1">
        <w:r w:rsidR="00AD673E" w:rsidRPr="00145106">
          <w:rPr>
            <w:rStyle w:val="Hyperlink"/>
            <w:rFonts w:ascii="Arial" w:hAnsi="Arial" w:cs="Arial"/>
          </w:rPr>
          <w:t>https://www.gov.uk/government/publications/how-to-rent/how-to-rent-the-checklist-for-renting-in-england</w:t>
        </w:r>
      </w:hyperlink>
      <w:r w:rsidR="00AD673E">
        <w:rPr>
          <w:rFonts w:ascii="Arial" w:hAnsi="Arial" w:cs="Arial"/>
        </w:rPr>
        <w:t xml:space="preserve"> and </w:t>
      </w:r>
      <w:hyperlink r:id="rId26" w:history="1">
        <w:r w:rsidR="00A15D09" w:rsidRPr="00145106">
          <w:rPr>
            <w:rStyle w:val="Hyperlink"/>
            <w:rFonts w:ascii="Arial" w:hAnsi="Arial" w:cs="Arial"/>
          </w:rPr>
          <w:t>https://www.citizensadvice.org.uk/housing/</w:t>
        </w:r>
      </w:hyperlink>
    </w:p>
    <w:p w14:paraId="144F357B"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also use property search websites such as Rightmove or Zoopla.</w:t>
      </w:r>
    </w:p>
    <w:p w14:paraId="470838B1" w14:textId="77777777" w:rsidR="00686FB7" w:rsidRPr="00686FB7" w:rsidRDefault="00686FB7" w:rsidP="00686FB7">
      <w:pPr>
        <w:pStyle w:val="ListParagraph"/>
        <w:spacing w:after="360" w:line="276" w:lineRule="auto"/>
        <w:ind w:left="0" w:right="850"/>
        <w:outlineLvl w:val="0"/>
        <w:rPr>
          <w:rFonts w:ascii="Arial" w:hAnsi="Arial" w:cs="Arial"/>
        </w:rPr>
      </w:pPr>
    </w:p>
    <w:p w14:paraId="095A1E5B" w14:textId="2607B879"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Equal Opportunities</w:t>
      </w:r>
      <w:r>
        <w:rPr>
          <w:rFonts w:ascii="Arial" w:hAnsi="Arial" w:cs="Arial"/>
          <w:b/>
          <w:bCs/>
        </w:rPr>
        <w:br/>
      </w:r>
      <w:r w:rsidRPr="00686FB7">
        <w:rPr>
          <w:rFonts w:ascii="Arial" w:hAnsi="Arial" w:cs="Arial"/>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614B3018" w14:textId="77777777" w:rsidR="00686FB7" w:rsidRPr="00686FB7" w:rsidRDefault="00686FB7" w:rsidP="00686FB7">
      <w:pPr>
        <w:pStyle w:val="ListParagraph"/>
        <w:spacing w:after="360" w:line="276" w:lineRule="auto"/>
        <w:ind w:left="0" w:right="850"/>
        <w:outlineLvl w:val="0"/>
        <w:rPr>
          <w:rFonts w:ascii="Arial" w:hAnsi="Arial" w:cs="Arial"/>
        </w:rPr>
      </w:pPr>
    </w:p>
    <w:p w14:paraId="1C80FAE9"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6290CD91" w14:textId="77777777" w:rsidR="00686FB7" w:rsidRPr="00686FB7" w:rsidRDefault="00686FB7" w:rsidP="00686FB7">
      <w:pPr>
        <w:pStyle w:val="ListParagraph"/>
        <w:spacing w:after="360" w:line="276" w:lineRule="auto"/>
        <w:ind w:left="0" w:right="850"/>
        <w:outlineLvl w:val="0"/>
        <w:rPr>
          <w:rFonts w:ascii="Arial" w:hAnsi="Arial" w:cs="Arial"/>
        </w:rPr>
      </w:pPr>
    </w:p>
    <w:p w14:paraId="1B268F98"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5BC8780A" w14:textId="77777777" w:rsidR="00686FB7" w:rsidRPr="00686FB7" w:rsidRDefault="00686FB7" w:rsidP="00686FB7">
      <w:pPr>
        <w:pStyle w:val="ListParagraph"/>
        <w:spacing w:after="360" w:line="276" w:lineRule="auto"/>
        <w:ind w:left="0" w:right="850"/>
        <w:outlineLvl w:val="0"/>
        <w:rPr>
          <w:rFonts w:ascii="Arial" w:hAnsi="Arial" w:cs="Arial"/>
        </w:rPr>
      </w:pPr>
    </w:p>
    <w:p w14:paraId="315F709E" w14:textId="0B078D9F"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Data Protection</w:t>
      </w:r>
      <w:r>
        <w:rPr>
          <w:rFonts w:ascii="Arial" w:hAnsi="Arial" w:cs="Arial"/>
          <w:b/>
          <w:bCs/>
        </w:rPr>
        <w:br/>
      </w:r>
      <w:r w:rsidRPr="00686FB7">
        <w:rPr>
          <w:rFonts w:ascii="Arial" w:hAnsi="Arial" w:cs="Arial"/>
        </w:rPr>
        <w:t>Your personal data will be processed in compliance with the Data Protection Act 2018 and the General Data Protection Regulation ((EU) 2016/679) (“GDPR”).  The University’s Data Protection Policy and Privacy Notices, including the Job Applicant Privacy Notice can be found at https://www2.aston.ac.uk/data-protection.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3570324B" w14:textId="1DA27591"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Full details of our terms and conditions of service and associated policies and procedures are available online at </w:t>
      </w:r>
      <w:hyperlink r:id="rId27" w:history="1">
        <w:r w:rsidRPr="001D24FC">
          <w:rPr>
            <w:rStyle w:val="Hyperlink"/>
            <w:rFonts w:ascii="Arial" w:hAnsi="Arial" w:cs="Arial"/>
          </w:rPr>
          <w:t>https://www2.aston.ac.uk/staff-public/hr/policies</w:t>
        </w:r>
      </w:hyperlink>
    </w:p>
    <w:p w14:paraId="63B2F0D2" w14:textId="77777777" w:rsidR="00686FB7" w:rsidRPr="00686FB7" w:rsidRDefault="00686FB7" w:rsidP="00686FB7">
      <w:pPr>
        <w:pStyle w:val="ListParagraph"/>
        <w:spacing w:after="360" w:line="276" w:lineRule="auto"/>
        <w:ind w:left="0" w:right="850"/>
        <w:outlineLvl w:val="0"/>
        <w:rPr>
          <w:rFonts w:ascii="Arial" w:hAnsi="Arial" w:cs="Arial"/>
        </w:rPr>
      </w:pPr>
    </w:p>
    <w:p w14:paraId="2C46395E"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Aston University</w:t>
      </w:r>
    </w:p>
    <w:p w14:paraId="1D13A7FD"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Birmingham</w:t>
      </w:r>
    </w:p>
    <w:p w14:paraId="16204A69"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B4 7ET, UK.</w:t>
      </w:r>
    </w:p>
    <w:p w14:paraId="6FD36C24" w14:textId="75CC0A4A"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+44 (0)121 204 3000</w:t>
      </w:r>
      <w:r>
        <w:rPr>
          <w:rFonts w:ascii="Arial" w:hAnsi="Arial" w:cs="Arial"/>
        </w:rPr>
        <w:br/>
      </w:r>
    </w:p>
    <w:p w14:paraId="3783B179" w14:textId="39706920" w:rsidR="005523B4" w:rsidRDefault="00686FB7" w:rsidP="00D61C04">
      <w:pPr>
        <w:pStyle w:val="ListParagraph"/>
        <w:spacing w:after="360" w:line="276" w:lineRule="auto"/>
        <w:ind w:left="0" w:right="850"/>
        <w:outlineLvl w:val="0"/>
        <w:rPr>
          <w:rStyle w:val="Hyperlink"/>
          <w:rFonts w:ascii="Arial" w:hAnsi="Arial" w:cs="Arial"/>
        </w:rPr>
      </w:pPr>
      <w:hyperlink r:id="rId28" w:history="1">
        <w:r w:rsidRPr="001D24FC">
          <w:rPr>
            <w:rStyle w:val="Hyperlink"/>
            <w:rFonts w:ascii="Arial" w:hAnsi="Arial" w:cs="Arial"/>
          </w:rPr>
          <w:t>www.aston.ac.uk</w:t>
        </w:r>
      </w:hyperlink>
    </w:p>
    <w:p w14:paraId="218D7B67" w14:textId="77777777" w:rsidR="00AE18CE" w:rsidRDefault="00AE18CE" w:rsidP="00D61C04">
      <w:pPr>
        <w:pStyle w:val="ListParagraph"/>
        <w:spacing w:after="360" w:line="276" w:lineRule="auto"/>
        <w:ind w:left="0" w:right="850"/>
        <w:outlineLvl w:val="0"/>
        <w:rPr>
          <w:rStyle w:val="Hyperlink"/>
          <w:rFonts w:ascii="Arial" w:hAnsi="Arial" w:cs="Arial"/>
        </w:rPr>
      </w:pPr>
    </w:p>
    <w:p w14:paraId="3537EEC2" w14:textId="77777777" w:rsidR="00AE18CE" w:rsidRDefault="00AE18CE" w:rsidP="00D61C04">
      <w:pPr>
        <w:pStyle w:val="ListParagraph"/>
        <w:spacing w:after="360" w:line="276" w:lineRule="auto"/>
        <w:ind w:left="0" w:right="850"/>
        <w:outlineLvl w:val="0"/>
        <w:rPr>
          <w:rStyle w:val="Hyperlink"/>
          <w:rFonts w:ascii="Arial" w:hAnsi="Arial" w:cs="Arial"/>
        </w:rPr>
      </w:pPr>
    </w:p>
    <w:p w14:paraId="550A70FB" w14:textId="23F82EE0" w:rsidR="00AE18CE" w:rsidRDefault="00AE18CE" w:rsidP="00D61C04">
      <w:pPr>
        <w:pStyle w:val="ListParagraph"/>
        <w:spacing w:after="360" w:line="276" w:lineRule="auto"/>
        <w:ind w:left="0" w:right="850"/>
        <w:outlineLvl w:val="0"/>
        <w:rPr>
          <w:rStyle w:val="Hyperlink"/>
          <w:rFonts w:ascii="Arial" w:hAnsi="Arial" w:cs="Arial"/>
        </w:rPr>
      </w:pPr>
    </w:p>
    <w:sectPr w:rsidR="00AE18CE" w:rsidSect="00D61C04">
      <w:footerReference w:type="default" r:id="rId29"/>
      <w:pgSz w:w="11906" w:h="16838"/>
      <w:pgMar w:top="1103" w:right="1133"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7C01D" w14:textId="77777777" w:rsidR="004B70B8" w:rsidRDefault="004B70B8" w:rsidP="00704C59">
      <w:pPr>
        <w:spacing w:after="0" w:line="240" w:lineRule="auto"/>
      </w:pPr>
      <w:r>
        <w:separator/>
      </w:r>
    </w:p>
  </w:endnote>
  <w:endnote w:type="continuationSeparator" w:id="0">
    <w:p w14:paraId="2DE51B55" w14:textId="77777777" w:rsidR="004B70B8" w:rsidRDefault="004B70B8"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E6D" w14:textId="330CC099" w:rsidR="00786EBF" w:rsidRDefault="00D61C04">
    <w:r>
      <w:rPr>
        <w:noProof/>
        <w:lang w:eastAsia="en-GB"/>
      </w:rPr>
      <w:drawing>
        <wp:anchor distT="0" distB="0" distL="114300" distR="114300" simplePos="0" relativeHeight="251659264" behindDoc="1" locked="0" layoutInCell="1" allowOverlap="1" wp14:anchorId="7DCE2724" wp14:editId="25D206C6">
          <wp:simplePos x="0" y="0"/>
          <wp:positionH relativeFrom="page">
            <wp:posOffset>46355</wp:posOffset>
          </wp:positionH>
          <wp:positionV relativeFrom="paragraph">
            <wp:posOffset>0</wp:posOffset>
          </wp:positionV>
          <wp:extent cx="8236228" cy="262974"/>
          <wp:effectExtent l="0" t="0" r="0" b="3810"/>
          <wp:wrapNone/>
          <wp:docPr id="2070328946" name="Picture 20703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8E699" w14:textId="77777777" w:rsidR="004B70B8" w:rsidRDefault="004B70B8" w:rsidP="00704C59">
      <w:pPr>
        <w:spacing w:after="0" w:line="240" w:lineRule="auto"/>
      </w:pPr>
      <w:r>
        <w:separator/>
      </w:r>
    </w:p>
  </w:footnote>
  <w:footnote w:type="continuationSeparator" w:id="0">
    <w:p w14:paraId="43B26358" w14:textId="77777777" w:rsidR="004B70B8" w:rsidRDefault="004B70B8"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15774"/>
    <w:multiLevelType w:val="hybridMultilevel"/>
    <w:tmpl w:val="8A9645C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65157"/>
    <w:multiLevelType w:val="hybridMultilevel"/>
    <w:tmpl w:val="E4C0415E"/>
    <w:lvl w:ilvl="0" w:tplc="FD0696F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14635"/>
    <w:multiLevelType w:val="hybridMultilevel"/>
    <w:tmpl w:val="7304F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BC27455"/>
    <w:multiLevelType w:val="hybridMultilevel"/>
    <w:tmpl w:val="FBB4EF60"/>
    <w:lvl w:ilvl="0" w:tplc="2D3CE3FC">
      <w:start w:val="1"/>
      <w:numFmt w:val="bullet"/>
      <w:lvlText w:val=""/>
      <w:lvlJc w:val="left"/>
      <w:pPr>
        <w:ind w:left="720" w:hanging="360"/>
      </w:pPr>
      <w:rPr>
        <w:rFonts w:ascii="Wingdings 3" w:hAnsi="Wingdings 3" w:hint="default"/>
        <w:color w:val="8C8C8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E3605"/>
    <w:multiLevelType w:val="hybridMultilevel"/>
    <w:tmpl w:val="6352DAFC"/>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7095BD1"/>
    <w:multiLevelType w:val="hybridMultilevel"/>
    <w:tmpl w:val="1C9014C4"/>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87582"/>
    <w:multiLevelType w:val="hybridMultilevel"/>
    <w:tmpl w:val="A3DCCBD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F0D4D"/>
    <w:multiLevelType w:val="hybridMultilevel"/>
    <w:tmpl w:val="096A8E72"/>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456901">
    <w:abstractNumId w:val="9"/>
  </w:num>
  <w:num w:numId="2" w16cid:durableId="1902519714">
    <w:abstractNumId w:val="1"/>
  </w:num>
  <w:num w:numId="3" w16cid:durableId="214778407">
    <w:abstractNumId w:val="0"/>
  </w:num>
  <w:num w:numId="4" w16cid:durableId="1753089678">
    <w:abstractNumId w:val="7"/>
  </w:num>
  <w:num w:numId="5" w16cid:durableId="1348750117">
    <w:abstractNumId w:val="3"/>
  </w:num>
  <w:num w:numId="6" w16cid:durableId="132018450">
    <w:abstractNumId w:val="11"/>
  </w:num>
  <w:num w:numId="7" w16cid:durableId="595672652">
    <w:abstractNumId w:val="4"/>
  </w:num>
  <w:num w:numId="8" w16cid:durableId="678625990">
    <w:abstractNumId w:val="2"/>
  </w:num>
  <w:num w:numId="9" w16cid:durableId="562570818">
    <w:abstractNumId w:val="10"/>
  </w:num>
  <w:num w:numId="10" w16cid:durableId="1758793385">
    <w:abstractNumId w:val="8"/>
  </w:num>
  <w:num w:numId="11" w16cid:durableId="283539784">
    <w:abstractNumId w:val="5"/>
  </w:num>
  <w:num w:numId="12" w16cid:durableId="7448860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0019C"/>
    <w:rsid w:val="0004689C"/>
    <w:rsid w:val="00057711"/>
    <w:rsid w:val="000611B1"/>
    <w:rsid w:val="00070B2E"/>
    <w:rsid w:val="000773BE"/>
    <w:rsid w:val="000C5930"/>
    <w:rsid w:val="00107184"/>
    <w:rsid w:val="0012305A"/>
    <w:rsid w:val="001A2CFE"/>
    <w:rsid w:val="001B5797"/>
    <w:rsid w:val="001B5BE9"/>
    <w:rsid w:val="001B7BB5"/>
    <w:rsid w:val="00201985"/>
    <w:rsid w:val="002139EF"/>
    <w:rsid w:val="00220F38"/>
    <w:rsid w:val="00224CF3"/>
    <w:rsid w:val="002304DF"/>
    <w:rsid w:val="00231397"/>
    <w:rsid w:val="002444BA"/>
    <w:rsid w:val="00261E00"/>
    <w:rsid w:val="00265A56"/>
    <w:rsid w:val="00272E57"/>
    <w:rsid w:val="00285C25"/>
    <w:rsid w:val="002A6A96"/>
    <w:rsid w:val="002C3CA3"/>
    <w:rsid w:val="002F2C74"/>
    <w:rsid w:val="00361931"/>
    <w:rsid w:val="003743CB"/>
    <w:rsid w:val="00391E74"/>
    <w:rsid w:val="003A3E3D"/>
    <w:rsid w:val="003B056A"/>
    <w:rsid w:val="003F0ACF"/>
    <w:rsid w:val="003F5F09"/>
    <w:rsid w:val="003F605A"/>
    <w:rsid w:val="004059C3"/>
    <w:rsid w:val="004068A9"/>
    <w:rsid w:val="00410756"/>
    <w:rsid w:val="00424936"/>
    <w:rsid w:val="0042683A"/>
    <w:rsid w:val="00433A55"/>
    <w:rsid w:val="004928C4"/>
    <w:rsid w:val="004B70B8"/>
    <w:rsid w:val="004B7EDA"/>
    <w:rsid w:val="004E4496"/>
    <w:rsid w:val="004E5BD9"/>
    <w:rsid w:val="0050253A"/>
    <w:rsid w:val="005500E2"/>
    <w:rsid w:val="005523B4"/>
    <w:rsid w:val="005D4DDD"/>
    <w:rsid w:val="005D7A1C"/>
    <w:rsid w:val="005F3917"/>
    <w:rsid w:val="005F6FE4"/>
    <w:rsid w:val="006068EA"/>
    <w:rsid w:val="006371E4"/>
    <w:rsid w:val="00676575"/>
    <w:rsid w:val="00686FB7"/>
    <w:rsid w:val="00695801"/>
    <w:rsid w:val="00696C4A"/>
    <w:rsid w:val="006A1A92"/>
    <w:rsid w:val="006A4C98"/>
    <w:rsid w:val="006D1A95"/>
    <w:rsid w:val="006D4430"/>
    <w:rsid w:val="006F1093"/>
    <w:rsid w:val="00704C59"/>
    <w:rsid w:val="0072250E"/>
    <w:rsid w:val="0072350B"/>
    <w:rsid w:val="00766260"/>
    <w:rsid w:val="00786B46"/>
    <w:rsid w:val="00786EBF"/>
    <w:rsid w:val="00794BEA"/>
    <w:rsid w:val="007A5630"/>
    <w:rsid w:val="007B37B2"/>
    <w:rsid w:val="00866C05"/>
    <w:rsid w:val="00867E7B"/>
    <w:rsid w:val="008822D1"/>
    <w:rsid w:val="008B22F3"/>
    <w:rsid w:val="008E4D91"/>
    <w:rsid w:val="00930285"/>
    <w:rsid w:val="009321A9"/>
    <w:rsid w:val="00960387"/>
    <w:rsid w:val="00971E49"/>
    <w:rsid w:val="00991CE9"/>
    <w:rsid w:val="009C6AA4"/>
    <w:rsid w:val="009D795A"/>
    <w:rsid w:val="009F1811"/>
    <w:rsid w:val="00A0474A"/>
    <w:rsid w:val="00A15D09"/>
    <w:rsid w:val="00A30028"/>
    <w:rsid w:val="00A93DF5"/>
    <w:rsid w:val="00AA0F7D"/>
    <w:rsid w:val="00AA148B"/>
    <w:rsid w:val="00AB41F3"/>
    <w:rsid w:val="00AD673E"/>
    <w:rsid w:val="00AE18CE"/>
    <w:rsid w:val="00B2269E"/>
    <w:rsid w:val="00B34FCF"/>
    <w:rsid w:val="00B4230E"/>
    <w:rsid w:val="00B4777C"/>
    <w:rsid w:val="00B530B0"/>
    <w:rsid w:val="00B601C6"/>
    <w:rsid w:val="00BE5686"/>
    <w:rsid w:val="00BF0DF1"/>
    <w:rsid w:val="00C26A59"/>
    <w:rsid w:val="00C47250"/>
    <w:rsid w:val="00CB6E5C"/>
    <w:rsid w:val="00CF4B28"/>
    <w:rsid w:val="00D01C49"/>
    <w:rsid w:val="00D10CE7"/>
    <w:rsid w:val="00D61C04"/>
    <w:rsid w:val="00DC107B"/>
    <w:rsid w:val="00DD7DF5"/>
    <w:rsid w:val="00DF46A3"/>
    <w:rsid w:val="00E34F14"/>
    <w:rsid w:val="00E6072B"/>
    <w:rsid w:val="00E70A01"/>
    <w:rsid w:val="00EA1C1A"/>
    <w:rsid w:val="00EB1A49"/>
    <w:rsid w:val="00EB4EC7"/>
    <w:rsid w:val="00EB7C32"/>
    <w:rsid w:val="00F005DC"/>
    <w:rsid w:val="00F043F4"/>
    <w:rsid w:val="00F14D22"/>
    <w:rsid w:val="00F24661"/>
    <w:rsid w:val="00F6688A"/>
    <w:rsid w:val="00F711C5"/>
    <w:rsid w:val="00F867CC"/>
    <w:rsid w:val="00FA05BA"/>
    <w:rsid w:val="00FA6D08"/>
    <w:rsid w:val="00FB1149"/>
    <w:rsid w:val="00FB6B49"/>
    <w:rsid w:val="00FC7546"/>
    <w:rsid w:val="00FF4366"/>
    <w:rsid w:val="5CEB5E0C"/>
    <w:rsid w:val="774B9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6CC992CA-6EE3-46E1-A95A-1B9534E5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character" w:customStyle="1" w:styleId="cf01">
    <w:name w:val="cf01"/>
    <w:basedOn w:val="DefaultParagraphFont"/>
    <w:rsid w:val="0050253A"/>
    <w:rPr>
      <w:rFonts w:ascii="Segoe UI" w:hAnsi="Segoe UI" w:cs="Segoe UI" w:hint="default"/>
      <w:color w:val="262626"/>
      <w:sz w:val="21"/>
      <w:szCs w:val="21"/>
    </w:rPr>
  </w:style>
  <w:style w:type="paragraph" w:styleId="Revision">
    <w:name w:val="Revision"/>
    <w:hidden/>
    <w:uiPriority w:val="99"/>
    <w:semiHidden/>
    <w:rsid w:val="00676575"/>
    <w:pPr>
      <w:spacing w:after="0" w:line="240" w:lineRule="auto"/>
    </w:pPr>
  </w:style>
  <w:style w:type="character" w:styleId="FollowedHyperlink">
    <w:name w:val="FollowedHyperlink"/>
    <w:basedOn w:val="DefaultParagraphFont"/>
    <w:uiPriority w:val="99"/>
    <w:semiHidden/>
    <w:unhideWhenUsed/>
    <w:rsid w:val="000773BE"/>
    <w:rPr>
      <w:color w:val="954F72" w:themeColor="followedHyperlink"/>
      <w:u w:val="single"/>
    </w:rPr>
  </w:style>
  <w:style w:type="table" w:styleId="TableGrid">
    <w:name w:val="Table Grid"/>
    <w:basedOn w:val="TableNormal"/>
    <w:uiPriority w:val="39"/>
    <w:rsid w:val="00EA1C1A"/>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2.aston.ac.uk/staff-public/hr" TargetMode="External"/><Relationship Id="rId26" Type="http://schemas.openxmlformats.org/officeDocument/2006/relationships/hyperlink" Target="https://www.citizensadvice.org.uk/housing/" TargetMode="External"/><Relationship Id="rId3" Type="http://schemas.openxmlformats.org/officeDocument/2006/relationships/customXml" Target="../customXml/item3.xml"/><Relationship Id="rId21" Type="http://schemas.openxmlformats.org/officeDocument/2006/relationships/hyperlink" Target="https://www2.aston.ac.uk/birmingha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recruitment@aston.ac.uk" TargetMode="External"/><Relationship Id="rId25" Type="http://schemas.openxmlformats.org/officeDocument/2006/relationships/hyperlink" Target="https://www.gov.uk/government/publications/how-to-rent/how-to-rent-the-checklist-for-renting-in-england" TargetMode="External"/><Relationship Id="rId2" Type="http://schemas.openxmlformats.org/officeDocument/2006/relationships/customXml" Target="../customXml/item2.xml"/><Relationship Id="rId16" Type="http://schemas.openxmlformats.org/officeDocument/2006/relationships/hyperlink" Target="mailto:jobs@aston.ac.uk" TargetMode="External"/><Relationship Id="rId20" Type="http://schemas.openxmlformats.org/officeDocument/2006/relationships/hyperlink" Target="https://www.aston.ac.uk/staff-public/hr/Benefits-and-Rewar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ston.ac.uk/staff-public/hr/jobs/candidate-immigration" TargetMode="External"/><Relationship Id="rId5" Type="http://schemas.openxmlformats.org/officeDocument/2006/relationships/customXml" Target="../customXml/item5.xml"/><Relationship Id="rId15" Type="http://schemas.openxmlformats.org/officeDocument/2006/relationships/hyperlink" Target="https://www2.aston.ac.uk/staff-public/hr/jobs" TargetMode="External"/><Relationship Id="rId23" Type="http://schemas.openxmlformats.org/officeDocument/2006/relationships/hyperlink" Target="https://www.aston.ac.uk/staff-public/hr/jobs/candidate-immigration" TargetMode="External"/><Relationship Id="rId28" Type="http://schemas.openxmlformats.org/officeDocument/2006/relationships/hyperlink" Target="http://www.aston.ac.uk" TargetMode="External"/><Relationship Id="rId10" Type="http://schemas.openxmlformats.org/officeDocument/2006/relationships/footnotes" Target="footnotes.xml"/><Relationship Id="rId19" Type="http://schemas.openxmlformats.org/officeDocument/2006/relationships/hyperlink" Target="https://www2.aston.ac.uk/staff-public/hr/payroll-and-pensions/salary-scales/inde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gov.uk/skilled-worker-visa" TargetMode="External"/><Relationship Id="rId27" Type="http://schemas.openxmlformats.org/officeDocument/2006/relationships/hyperlink" Target="https://www2.aston.ac.uk/staff-public/hr/polici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f5e905c0ddb4361ae4deb3b923cc2d2 xmlns="dacef62e-bbd7-4baf-b143-f235a5b9f75f">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201ec441-72cb-4fae-8e74-620314a25cbc</TermId>
        </TermInfo>
      </Terms>
    </if5e905c0ddb4361ae4deb3b923cc2d2>
    <TaxCatchAll xmlns="dacef62e-bbd7-4baf-b143-f235a5b9f75f">
      <Value>13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0fb5408-abbc-4e9f-a2be-e9a514bfc8ef" ContentTypeId="0x010100FB7BA4D549E3A742ACA094B6CEDA51F6" PreviousValue="false"/>
</file>

<file path=customXml/item5.xml><?xml version="1.0" encoding="utf-8"?>
<ct:contentTypeSchema xmlns:ct="http://schemas.microsoft.com/office/2006/metadata/contentType" xmlns:ma="http://schemas.microsoft.com/office/2006/metadata/properties/metaAttributes" ct:_="" ma:_="" ma:contentTypeName="One Aston Document" ma:contentTypeID="0x010100FB7BA4D549E3A742ACA094B6CEDA51F600F331F7F2EBE1DB41BBF5EEE41DBB588E" ma:contentTypeVersion="20" ma:contentTypeDescription="Parent Content type for documents housed in the one Aston intranet" ma:contentTypeScope="" ma:versionID="5f50746e6486298421a3ef3b67bdd534">
  <xsd:schema xmlns:xsd="http://www.w3.org/2001/XMLSchema" xmlns:xs="http://www.w3.org/2001/XMLSchema" xmlns:p="http://schemas.microsoft.com/office/2006/metadata/properties" xmlns:ns2="dacef62e-bbd7-4baf-b143-f235a5b9f75f" targetNamespace="http://schemas.microsoft.com/office/2006/metadata/properties" ma:root="true" ma:fieldsID="44eb6d8df27c6998aad443122b647d8e" ns2:_="">
    <xsd:import namespace="dacef62e-bbd7-4baf-b143-f235a5b9f75f"/>
    <xsd:element name="properties">
      <xsd:complexType>
        <xsd:sequence>
          <xsd:element name="documentManagement">
            <xsd:complexType>
              <xsd:all>
                <xsd:element ref="ns2:TaxCatchAll" minOccurs="0"/>
                <xsd:element ref="ns2:TaxCatchAllLabel" minOccurs="0"/>
                <xsd:element ref="ns2:if5e905c0ddb4361ae4deb3b923cc2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ef62e-bbd7-4baf-b143-f235a5b9f75f"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c69107d-3fcf-4b01-8b95-8b3c101fd66e}" ma:internalName="TaxCatchAll" ma:showField="CatchAllData"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6c69107d-3fcf-4b01-8b95-8b3c101fd66e}" ma:internalName="TaxCatchAllLabel" ma:readOnly="true" ma:showField="CatchAllDataLabel"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if5e905c0ddb4361ae4deb3b923cc2d2" ma:index="10" nillable="true" ma:taxonomy="true" ma:internalName="if5e905c0ddb4361ae4deb3b923cc2d2" ma:taxonomyFieldName="One_x0020_Aston_x0020__x002d__x0020_Department" ma:displayName="One Aston - Department" ma:default="13;#Human Resources|201ec441-72cb-4fae-8e74-620314a25cbc" ma:fieldId="{2f5e905c-0ddb-4361-ae4d-eb3b923cc2d2}" ma:sspId="d0fb5408-abbc-4e9f-a2be-e9a514bfc8ef" ma:termSetId="8d7ad2f9-91e4-4f10-b282-51d5198e06c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customXml/itemProps2.xml><?xml version="1.0" encoding="utf-8"?>
<ds:datastoreItem xmlns:ds="http://schemas.openxmlformats.org/officeDocument/2006/customXml" ds:itemID="{1235E2D9-447C-40D7-A12C-E72A4E8BA27F}">
  <ds:schemaRefs>
    <ds:schemaRef ds:uri="http://schemas.microsoft.com/office/2006/metadata/properties"/>
    <ds:schemaRef ds:uri="http://schemas.microsoft.com/office/infopath/2007/PartnerControls"/>
    <ds:schemaRef ds:uri="dacef62e-bbd7-4baf-b143-f235a5b9f75f"/>
  </ds:schemaRefs>
</ds:datastoreItem>
</file>

<file path=customXml/itemProps3.xml><?xml version="1.0" encoding="utf-8"?>
<ds:datastoreItem xmlns:ds="http://schemas.openxmlformats.org/officeDocument/2006/customXml" ds:itemID="{A3A349A4-4F00-41DF-BBAF-06E46FF34A55}">
  <ds:schemaRefs>
    <ds:schemaRef ds:uri="http://schemas.microsoft.com/sharepoint/v3/contenttype/forms"/>
  </ds:schemaRefs>
</ds:datastoreItem>
</file>

<file path=customXml/itemProps4.xml><?xml version="1.0" encoding="utf-8"?>
<ds:datastoreItem xmlns:ds="http://schemas.openxmlformats.org/officeDocument/2006/customXml" ds:itemID="{9823D5E3-1247-4AB0-B731-B5D7A11CAA5B}">
  <ds:schemaRefs>
    <ds:schemaRef ds:uri="Microsoft.SharePoint.Taxonomy.ContentTypeSync"/>
  </ds:schemaRefs>
</ds:datastoreItem>
</file>

<file path=customXml/itemProps5.xml><?xml version="1.0" encoding="utf-8"?>
<ds:datastoreItem xmlns:ds="http://schemas.openxmlformats.org/officeDocument/2006/customXml" ds:itemID="{944E1EE8-C4F7-448A-B17D-023E69258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ef62e-bbd7-4baf-b143-f235a5b9f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1800</Words>
  <Characters>10567</Characters>
  <Application>Microsoft Office Word</Application>
  <DocSecurity>0</DocSecurity>
  <Lines>377</Lines>
  <Paragraphs>140</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Amrita Uppal</cp:lastModifiedBy>
  <cp:revision>2</cp:revision>
  <dcterms:created xsi:type="dcterms:W3CDTF">2026-05-18T11:01:00Z</dcterms:created>
  <dcterms:modified xsi:type="dcterms:W3CDTF">2026-05-18T11:01:00Z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Recruitment</vt:lpwstr>
  </property>
  <property fmtid="{D5CDD505-2E9C-101B-9397-08002B2CF9AE}" pid="3" name="ContentTypeId">
    <vt:lpwstr>0x010100FB7BA4D549E3A742ACA094B6CEDA51F600F331F7F2EBE1DB41BBF5EEE41DBB588E</vt:lpwstr>
  </property>
  <property fmtid="{D5CDD505-2E9C-101B-9397-08002B2CF9AE}" pid="4" name="Theme">
    <vt:lpwstr>Permanent &amp; Fixed Term Staff (Job Description)</vt:lpwstr>
  </property>
  <property fmtid="{D5CDD505-2E9C-101B-9397-08002B2CF9AE}" pid="5" name="One Aston - Department">
    <vt:lpwstr>13;#Human Resources|201ec441-72cb-4fae-8e74-620314a25cbc</vt:lpwstr>
  </property>
  <property fmtid="{D5CDD505-2E9C-101B-9397-08002B2CF9AE}" pid="6" name="One_x0020_Aston_x0020__x002d__x0020_Department">
    <vt:lpwstr>13;#Human Resources|201ec441-72cb-4fae-8e74-620314a25cbc</vt:lpwstr>
  </property>
  <property fmtid="{D5CDD505-2E9C-101B-9397-08002B2CF9AE}" pid="7" name="docLang">
    <vt:lpwstr>en</vt:lpwstr>
  </property>
</Properties>
</file>